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C73" w:rsidRDefault="007C228F" w:rsidP="00EB6AEF">
      <w:pPr>
        <w:rPr>
          <w:rFonts w:asciiTheme="majorEastAsia" w:eastAsiaTheme="majorEastAsia" w:hAnsiTheme="majorEastAsia"/>
          <w:b/>
          <w:sz w:val="24"/>
          <w:szCs w:val="24"/>
          <w:bdr w:val="single" w:sz="4" w:space="0" w:color="auto"/>
        </w:rPr>
        <w:sectPr w:rsidR="009F2C73" w:rsidSect="00D35B88">
          <w:footerReference w:type="default" r:id="rId8"/>
          <w:type w:val="continuous"/>
          <w:pgSz w:w="11906" w:h="16838" w:code="9"/>
          <w:pgMar w:top="1701" w:right="1701" w:bottom="1701" w:left="1701" w:header="851" w:footer="992" w:gutter="0"/>
          <w:pgNumType w:start="1"/>
          <w:cols w:space="425"/>
          <w:docGrid w:type="linesAndChars" w:linePitch="319" w:charSpace="-3426"/>
        </w:sectPr>
      </w:pPr>
      <w:r>
        <w:rPr>
          <w:noProof/>
        </w:rPr>
        <w:drawing>
          <wp:anchor distT="0" distB="0" distL="114300" distR="114300" simplePos="0" relativeHeight="251691008" behindDoc="0" locked="0" layoutInCell="1" allowOverlap="1" wp14:anchorId="1E6A1680" wp14:editId="66EDF4F4">
            <wp:simplePos x="0" y="0"/>
            <wp:positionH relativeFrom="column">
              <wp:posOffset>4377690</wp:posOffset>
            </wp:positionH>
            <wp:positionV relativeFrom="paragraph">
              <wp:posOffset>-565785</wp:posOffset>
            </wp:positionV>
            <wp:extent cx="1029970" cy="361950"/>
            <wp:effectExtent l="0" t="0" r="0" b="0"/>
            <wp:wrapNone/>
            <wp:docPr id="233" name="図 233" descr="https://mirrors.creativecommons.org/presskit/buttons/88x31/png/cc-z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rors.creativecommons.org/presskit/buttons/88x31/png/cc-zer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997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965" w:rsidRPr="008E78BB" w:rsidRDefault="00EB6AEF" w:rsidP="00EB6AEF">
      <w:pPr>
        <w:rPr>
          <w:rFonts w:asciiTheme="majorEastAsia" w:eastAsiaTheme="majorEastAsia" w:hAnsiTheme="majorEastAsia"/>
          <w:b/>
          <w:sz w:val="24"/>
          <w:szCs w:val="24"/>
        </w:rPr>
      </w:pPr>
      <w:r w:rsidRPr="008E78BB">
        <w:rPr>
          <w:rFonts w:asciiTheme="majorEastAsia" w:eastAsiaTheme="majorEastAsia" w:hAnsiTheme="majorEastAsia" w:hint="eastAsia"/>
          <w:b/>
          <w:sz w:val="24"/>
          <w:szCs w:val="24"/>
          <w:bdr w:val="single" w:sz="4" w:space="0" w:color="auto"/>
        </w:rPr>
        <w:lastRenderedPageBreak/>
        <w:t xml:space="preserve">　付録2.　OA方針雛形　</w:t>
      </w:r>
    </w:p>
    <w:p w:rsidR="00A20965" w:rsidRDefault="0034279A" w:rsidP="00A20965">
      <w:pPr>
        <w:jc w:val="center"/>
      </w:pPr>
      <w:r>
        <w:rPr>
          <w:rFonts w:hint="eastAsia"/>
        </w:rPr>
        <w:t>（例１：機関リポジトリを公開先とする場合）</w:t>
      </w:r>
    </w:p>
    <w:p w:rsidR="00A20965" w:rsidRDefault="00A20965" w:rsidP="00A20965">
      <w:pPr>
        <w:jc w:val="center"/>
      </w:pPr>
      <w:r>
        <w:rPr>
          <w:rFonts w:hint="eastAsia"/>
        </w:rPr>
        <w:t>○○○○大学オープンアクセス方針</w:t>
      </w:r>
    </w:p>
    <w:p w:rsidR="00A20965" w:rsidRDefault="00A20965" w:rsidP="00A20965"/>
    <w:p w:rsidR="00A20965" w:rsidRDefault="00A20965" w:rsidP="00A20965">
      <w:r>
        <w:rPr>
          <w:rFonts w:hint="eastAsia"/>
        </w:rPr>
        <w:tab/>
      </w:r>
      <w:r>
        <w:rPr>
          <w:rFonts w:hint="eastAsia"/>
        </w:rPr>
        <w:tab/>
      </w:r>
      <w:r>
        <w:rPr>
          <w:rFonts w:hint="eastAsia"/>
        </w:rPr>
        <w:tab/>
      </w:r>
      <w:r>
        <w:rPr>
          <w:rFonts w:hint="eastAsia"/>
        </w:rPr>
        <w:tab/>
      </w:r>
      <w:r>
        <w:rPr>
          <w:rFonts w:hint="eastAsia"/>
        </w:rPr>
        <w:tab/>
      </w:r>
      <w:r>
        <w:rPr>
          <w:rFonts w:hint="eastAsia"/>
        </w:rPr>
        <w:t>平成○○年○○月○○日</w:t>
      </w:r>
    </w:p>
    <w:p w:rsidR="00A20965" w:rsidRDefault="00A20965" w:rsidP="00A20965">
      <w:r>
        <w:rPr>
          <w:rFonts w:hint="eastAsia"/>
          <w:noProof/>
        </w:rPr>
        <mc:AlternateContent>
          <mc:Choice Requires="wpg">
            <w:drawing>
              <wp:anchor distT="0" distB="0" distL="114300" distR="114300" simplePos="0" relativeHeight="251659264" behindDoc="0" locked="0" layoutInCell="1" allowOverlap="1" wp14:anchorId="039F6B10" wp14:editId="15DAFA77">
                <wp:simplePos x="0" y="0"/>
                <wp:positionH relativeFrom="column">
                  <wp:posOffset>3537585</wp:posOffset>
                </wp:positionH>
                <wp:positionV relativeFrom="paragraph">
                  <wp:posOffset>34925</wp:posOffset>
                </wp:positionV>
                <wp:extent cx="1661160" cy="373380"/>
                <wp:effectExtent l="0" t="0" r="15240" b="26670"/>
                <wp:wrapNone/>
                <wp:docPr id="3" name="グループ化 3"/>
                <wp:cNvGraphicFramePr/>
                <a:graphic xmlns:a="http://schemas.openxmlformats.org/drawingml/2006/main">
                  <a:graphicData uri="http://schemas.microsoft.com/office/word/2010/wordprocessingGroup">
                    <wpg:wgp>
                      <wpg:cNvGrpSpPr/>
                      <wpg:grpSpPr>
                        <a:xfrm>
                          <a:off x="0" y="0"/>
                          <a:ext cx="1661160" cy="373380"/>
                          <a:chOff x="0" y="0"/>
                          <a:chExt cx="1661160" cy="373380"/>
                        </a:xfrm>
                      </wpg:grpSpPr>
                      <wps:wsp>
                        <wps:cNvPr id="1" name="左大かっこ 1"/>
                        <wps:cNvSpPr/>
                        <wps:spPr>
                          <a:xfrm>
                            <a:off x="0" y="0"/>
                            <a:ext cx="83820" cy="37338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左大かっこ 2"/>
                        <wps:cNvSpPr/>
                        <wps:spPr>
                          <a:xfrm flipH="1">
                            <a:off x="1577340" y="0"/>
                            <a:ext cx="83820" cy="37338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02531F" id="グループ化 3" o:spid="_x0000_s1026" style="position:absolute;left:0;text-align:left;margin-left:278.55pt;margin-top:2.75pt;width:130.8pt;height:29.4pt;z-index:251659264" coordsize="16611,3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7" type="#_x0000_t85" style="position:absolute;width:838;height:37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b3e8EA&#10;AADaAAAADwAAAGRycy9kb3ducmV2LnhtbERPTWvCQBC9C/0PyxR6002llBjdiBUKPdRDjeh12J1k&#10;g9nZkN1q2l/vCoWehsf7nNV6dJ240BBazwqeZxkIYu1Ny42CQ/U+zUGEiGyw80wKfijAunyYrLAw&#10;/spfdNnHRqQQDgUqsDH2hZRBW3IYZr4nTlztB4cxwaGRZsBrCnednGfZq3TYcmqw2NPWkj7vv50C&#10;eqmr9tR//uqdeTvm+ULbxTFX6ulx3CxBRBrjv/jP/WHSfLi/cr+y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293vBAAAA2gAAAA8AAAAAAAAAAAAAAAAAmAIAAGRycy9kb3du&#10;cmV2LnhtbFBLBQYAAAAABAAEAPUAAACGAwAAAAA=&#10;" adj="404" strokecolor="black [3040]"/>
                <v:shape id="左大かっこ 2" o:spid="_x0000_s1028" type="#_x0000_t85" style="position:absolute;left:15773;width:838;height:373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ckcMQA&#10;AADaAAAADwAAAGRycy9kb3ducmV2LnhtbESPQWsCMRSE70L/Q3gFbzVbwVJWo4it4MFD11a8PjfP&#10;zeLmZZtEd+2vbwoFj8PMfMPMFr1txJV8qB0reB5lIIhLp2uuFHx9rp9eQYSIrLFxTApuFGAxfxjM&#10;MNeu44Kuu1iJBOGQowITY5tLGUpDFsPItcTJOzlvMSbpK6k9dgluGznOshdpsea0YLCllaHyvLtY&#10;Ba64mO57PSm3xeHj/a3/8ftNOCo1fOyXUxCR+ngP/7c3WsEY/q6kG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3JHDEAAAA2gAAAA8AAAAAAAAAAAAAAAAAmAIAAGRycy9k&#10;b3ducmV2LnhtbFBLBQYAAAAABAAEAPUAAACJAwAAAAA=&#10;" adj="404" strokecolor="black [3040]"/>
              </v:group>
            </w:pict>
          </mc:Fallback>
        </mc:AlternateConten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学長裁定</w:t>
      </w:r>
    </w:p>
    <w:p w:rsidR="00A20965" w:rsidRPr="000A23F2" w:rsidRDefault="00A20965" w:rsidP="00A20965">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役員会裁定　　など</w:t>
      </w:r>
    </w:p>
    <w:p w:rsidR="00A20965" w:rsidRDefault="00A20965" w:rsidP="00A20965"/>
    <w:p w:rsidR="00A20965" w:rsidRDefault="00A20965" w:rsidP="00A20965">
      <w:pPr>
        <w:ind w:left="193" w:hangingChars="100" w:hanging="193"/>
      </w:pPr>
      <w:r>
        <w:rPr>
          <w:rFonts w:hint="eastAsia"/>
        </w:rPr>
        <w:t>（趣旨）</w:t>
      </w:r>
    </w:p>
    <w:p w:rsidR="00A20965" w:rsidRDefault="00A20965" w:rsidP="00A20965">
      <w:pPr>
        <w:ind w:left="193" w:hangingChars="100" w:hanging="193"/>
      </w:pPr>
      <w:r>
        <w:rPr>
          <w:rFonts w:hint="eastAsia"/>
        </w:rPr>
        <w:t>１　○○○○大学は，</w:t>
      </w:r>
      <w:r w:rsidRPr="00325F3D">
        <w:rPr>
          <w:rFonts w:hint="eastAsia"/>
          <w:u w:val="single"/>
        </w:rPr>
        <w:t>本学において生産された研究成果を広く学内外を問わず公開することにより，学術研究のさらなる発展に寄与すること，またその成果を社会に還元すること地域および国際社会の持続的発展に貢献すること</w:t>
      </w:r>
      <w:r>
        <w:rPr>
          <w:rFonts w:hint="eastAsia"/>
          <w:u w:val="single"/>
        </w:rPr>
        <w:t>［下線部は各大学のビジョン等に基づき記入］</w:t>
      </w:r>
      <w:r>
        <w:rPr>
          <w:rFonts w:hint="eastAsia"/>
        </w:rPr>
        <w:t>を目的として，オープンアクセスに関する方針を以下のように定める。</w:t>
      </w:r>
    </w:p>
    <w:p w:rsidR="00A20965" w:rsidRDefault="00A20965" w:rsidP="00A20965">
      <w:pPr>
        <w:ind w:left="193" w:hangingChars="100" w:hanging="193"/>
        <w:rPr>
          <w:color w:val="FF0000"/>
        </w:rPr>
      </w:pPr>
    </w:p>
    <w:p w:rsidR="00A20965" w:rsidRDefault="00A20965" w:rsidP="00A20965">
      <w:pPr>
        <w:ind w:left="193" w:hangingChars="100" w:hanging="193"/>
      </w:pPr>
      <w:r>
        <w:rPr>
          <w:rFonts w:hint="eastAsia"/>
        </w:rPr>
        <w:t>（研究成果の公開）</w:t>
      </w:r>
    </w:p>
    <w:p w:rsidR="00A20965" w:rsidRDefault="00A20965" w:rsidP="00A20965">
      <w:pPr>
        <w:ind w:left="193" w:hangingChars="100" w:hanging="193"/>
      </w:pPr>
      <w:r>
        <w:rPr>
          <w:rFonts w:hint="eastAsia"/>
        </w:rPr>
        <w:t>２　本学は，本学に在籍する教員（以下「教員」という。）が，出版社，学協会，学内部局等が発行する学術雑誌等に掲載された研究成果（以下「研究成果」という。）を，</w:t>
      </w:r>
      <w:r>
        <w:rPr>
          <w:rFonts w:hint="eastAsia"/>
          <w:u w:val="single"/>
        </w:rPr>
        <w:t>［</w:t>
      </w:r>
      <w:r w:rsidRPr="00CE308B">
        <w:rPr>
          <w:rFonts w:hint="eastAsia"/>
          <w:u w:val="single"/>
        </w:rPr>
        <w:t>機関リポジトリ名称</w:t>
      </w:r>
      <w:r>
        <w:rPr>
          <w:rFonts w:hint="eastAsia"/>
          <w:u w:val="single"/>
        </w:rPr>
        <w:t>を記入］</w:t>
      </w:r>
      <w:r>
        <w:rPr>
          <w:rFonts w:hint="eastAsia"/>
        </w:rPr>
        <w:t>（以下「リポジトリ」という。）によって公開する。ただし，研究成果の著作権は，本学には移転しない。</w:t>
      </w:r>
    </w:p>
    <w:p w:rsidR="00A20965" w:rsidRDefault="00A20965" w:rsidP="00A20965">
      <w:pPr>
        <w:ind w:left="193" w:hangingChars="100" w:hanging="193"/>
      </w:pPr>
    </w:p>
    <w:p w:rsidR="00A20965" w:rsidRDefault="00A20965" w:rsidP="00A20965">
      <w:pPr>
        <w:ind w:left="193" w:hangingChars="100" w:hanging="193"/>
      </w:pPr>
      <w:r>
        <w:rPr>
          <w:rFonts w:hint="eastAsia"/>
        </w:rPr>
        <w:t>（適用の例外）</w:t>
      </w:r>
    </w:p>
    <w:p w:rsidR="00A20965" w:rsidRDefault="00A20965" w:rsidP="00A20965">
      <w:pPr>
        <w:ind w:left="193" w:hangingChars="100" w:hanging="193"/>
      </w:pPr>
      <w:r>
        <w:rPr>
          <w:rFonts w:hint="eastAsia"/>
        </w:rPr>
        <w:t>３　著作権等の理由でリポジトリによる公開が不適切であるとの申出が教員からあった場合，本学は当該研究成果を公開しない。</w:t>
      </w:r>
    </w:p>
    <w:p w:rsidR="00A20965" w:rsidRDefault="00A20965" w:rsidP="00A20965">
      <w:pPr>
        <w:ind w:left="193" w:hangingChars="100" w:hanging="193"/>
      </w:pPr>
    </w:p>
    <w:p w:rsidR="00A20965" w:rsidRDefault="00A20965" w:rsidP="00A20965">
      <w:pPr>
        <w:ind w:left="193" w:hangingChars="100" w:hanging="193"/>
      </w:pPr>
      <w:r>
        <w:rPr>
          <w:rFonts w:hint="eastAsia"/>
        </w:rPr>
        <w:t>（適用の不遡及）</w:t>
      </w:r>
    </w:p>
    <w:p w:rsidR="00A20965" w:rsidRDefault="00A20965" w:rsidP="00A20965">
      <w:pPr>
        <w:ind w:left="193" w:hangingChars="100" w:hanging="193"/>
      </w:pPr>
      <w:r>
        <w:rPr>
          <w:rFonts w:hint="eastAsia"/>
        </w:rPr>
        <w:t>４　本方針施行以前に出版された研究成果や，本方針施行以前に本方針と相反する契約を締結した研究成果には，本方針は適用されない。</w:t>
      </w:r>
    </w:p>
    <w:p w:rsidR="00A20965" w:rsidRDefault="00A20965" w:rsidP="00A20965">
      <w:pPr>
        <w:ind w:left="193" w:hangingChars="100" w:hanging="193"/>
      </w:pPr>
    </w:p>
    <w:p w:rsidR="00A20965" w:rsidRPr="002E20DC" w:rsidRDefault="00A20965" w:rsidP="00A20965">
      <w:pPr>
        <w:ind w:left="193" w:hangingChars="100" w:hanging="193"/>
      </w:pPr>
      <w:r>
        <w:rPr>
          <w:rFonts w:hint="eastAsia"/>
        </w:rPr>
        <w:t>（リポジトリへの登録）</w:t>
      </w:r>
    </w:p>
    <w:p w:rsidR="00A20965" w:rsidRDefault="00A20965" w:rsidP="00A20965">
      <w:pPr>
        <w:ind w:left="193" w:hangingChars="100" w:hanging="193"/>
      </w:pPr>
      <w:r>
        <w:rPr>
          <w:rFonts w:hint="eastAsia"/>
        </w:rPr>
        <w:t>５　教員は，研究成果について，できるだけすみやかにリポジトリ登録が許諾される著者最終原稿等の適切な版を本学に提供する。リポジトリへの登録，公開等リポジトリに関する事項は，「</w:t>
      </w:r>
      <w:r w:rsidRPr="00CE308B">
        <w:rPr>
          <w:rFonts w:hint="eastAsia"/>
          <w:u w:val="single"/>
        </w:rPr>
        <w:t>［リポジトリ運用指針を記入］</w:t>
      </w:r>
      <w:r>
        <w:rPr>
          <w:rFonts w:hint="eastAsia"/>
        </w:rPr>
        <w:t>」に基づき取り扱う。</w:t>
      </w:r>
    </w:p>
    <w:p w:rsidR="00A20965" w:rsidRDefault="00A20965" w:rsidP="00A20965">
      <w:pPr>
        <w:ind w:left="193" w:hangingChars="100" w:hanging="193"/>
      </w:pPr>
    </w:p>
    <w:p w:rsidR="00A20965" w:rsidRDefault="00A20965" w:rsidP="00A20965">
      <w:pPr>
        <w:ind w:left="193" w:hangingChars="100" w:hanging="193"/>
      </w:pPr>
      <w:r>
        <w:rPr>
          <w:rFonts w:hint="eastAsia"/>
        </w:rPr>
        <w:t>（その他）</w:t>
      </w:r>
    </w:p>
    <w:p w:rsidR="00A20965" w:rsidRPr="00325F3D" w:rsidRDefault="00A20965" w:rsidP="00A20965">
      <w:pPr>
        <w:ind w:left="193" w:hangingChars="100" w:hanging="193"/>
      </w:pPr>
      <w:r>
        <w:rPr>
          <w:rFonts w:hint="eastAsia"/>
        </w:rPr>
        <w:t xml:space="preserve">６　</w:t>
      </w:r>
      <w:r w:rsidRPr="00325F3D">
        <w:rPr>
          <w:rFonts w:hint="eastAsia"/>
        </w:rPr>
        <w:t>本方針に定めるもののほか</w:t>
      </w:r>
      <w:r w:rsidR="00034593">
        <w:rPr>
          <w:rFonts w:hint="eastAsia"/>
        </w:rPr>
        <w:t>，</w:t>
      </w:r>
      <w:r w:rsidRPr="00325F3D">
        <w:rPr>
          <w:rFonts w:hint="eastAsia"/>
        </w:rPr>
        <w:t>オープンアクセスに関し必要な事項は</w:t>
      </w:r>
      <w:r w:rsidR="00034593">
        <w:rPr>
          <w:rFonts w:hint="eastAsia"/>
        </w:rPr>
        <w:t>，</w:t>
      </w:r>
      <w:r w:rsidRPr="00325F3D">
        <w:rPr>
          <w:rFonts w:hint="eastAsia"/>
        </w:rPr>
        <w:t>関係者間で協議して定める</w:t>
      </w:r>
      <w:r>
        <w:rPr>
          <w:rFonts w:hint="eastAsia"/>
        </w:rPr>
        <w:t>。</w:t>
      </w:r>
    </w:p>
    <w:p w:rsidR="00A20965" w:rsidRDefault="00A20965" w:rsidP="005238DD"/>
    <w:p w:rsidR="00A20965" w:rsidRDefault="00A20965" w:rsidP="005238DD"/>
    <w:p w:rsidR="00A20965" w:rsidRDefault="00A20965" w:rsidP="005238DD"/>
    <w:p w:rsidR="00A20965" w:rsidRDefault="00A20965" w:rsidP="005238DD"/>
    <w:p w:rsidR="00CC62D4" w:rsidRDefault="00CC62D4" w:rsidP="005238DD"/>
    <w:p w:rsidR="0034279A" w:rsidRDefault="0034279A" w:rsidP="0034279A">
      <w:pPr>
        <w:jc w:val="center"/>
      </w:pPr>
      <w:r>
        <w:rPr>
          <w:rFonts w:hint="eastAsia"/>
        </w:rPr>
        <w:t>（例２：ゴールド</w:t>
      </w:r>
      <w:r>
        <w:rPr>
          <w:rFonts w:hint="eastAsia"/>
        </w:rPr>
        <w:t>OA</w:t>
      </w:r>
      <w:r w:rsidR="00034593">
        <w:rPr>
          <w:rFonts w:hint="eastAsia"/>
        </w:rPr>
        <w:t>，</w:t>
      </w:r>
      <w:r>
        <w:rPr>
          <w:rFonts w:hint="eastAsia"/>
        </w:rPr>
        <w:t>外部機関のリポジトリを含む場合）</w:t>
      </w:r>
    </w:p>
    <w:p w:rsidR="0034279A" w:rsidRDefault="0034279A" w:rsidP="0034279A">
      <w:pPr>
        <w:jc w:val="center"/>
      </w:pPr>
      <w:r>
        <w:rPr>
          <w:rFonts w:hint="eastAsia"/>
        </w:rPr>
        <w:t>○○○○大学オープンアクセス方針</w:t>
      </w:r>
    </w:p>
    <w:p w:rsidR="0034279A" w:rsidRDefault="0034279A" w:rsidP="0034279A"/>
    <w:p w:rsidR="0034279A" w:rsidRDefault="0034279A" w:rsidP="0034279A">
      <w:r>
        <w:rPr>
          <w:rFonts w:hint="eastAsia"/>
        </w:rPr>
        <w:tab/>
      </w:r>
      <w:r>
        <w:rPr>
          <w:rFonts w:hint="eastAsia"/>
        </w:rPr>
        <w:tab/>
      </w:r>
      <w:r>
        <w:rPr>
          <w:rFonts w:hint="eastAsia"/>
        </w:rPr>
        <w:tab/>
      </w:r>
      <w:r>
        <w:rPr>
          <w:rFonts w:hint="eastAsia"/>
        </w:rPr>
        <w:tab/>
      </w:r>
      <w:r>
        <w:rPr>
          <w:rFonts w:hint="eastAsia"/>
        </w:rPr>
        <w:tab/>
      </w:r>
      <w:r>
        <w:rPr>
          <w:rFonts w:hint="eastAsia"/>
        </w:rPr>
        <w:t>平成○○年○○月○○日</w:t>
      </w:r>
    </w:p>
    <w:p w:rsidR="0034279A" w:rsidRDefault="0034279A" w:rsidP="0034279A">
      <w:r>
        <w:rPr>
          <w:rFonts w:hint="eastAsia"/>
          <w:noProof/>
        </w:rPr>
        <mc:AlternateContent>
          <mc:Choice Requires="wpg">
            <w:drawing>
              <wp:anchor distT="0" distB="0" distL="114300" distR="114300" simplePos="0" relativeHeight="251671552" behindDoc="0" locked="0" layoutInCell="1" allowOverlap="1" wp14:anchorId="0CC75CCF" wp14:editId="57401FCE">
                <wp:simplePos x="0" y="0"/>
                <wp:positionH relativeFrom="column">
                  <wp:posOffset>3537585</wp:posOffset>
                </wp:positionH>
                <wp:positionV relativeFrom="paragraph">
                  <wp:posOffset>34925</wp:posOffset>
                </wp:positionV>
                <wp:extent cx="1661160" cy="373380"/>
                <wp:effectExtent l="0" t="0" r="15240" b="26670"/>
                <wp:wrapNone/>
                <wp:docPr id="6" name="グループ化 6"/>
                <wp:cNvGraphicFramePr/>
                <a:graphic xmlns:a="http://schemas.openxmlformats.org/drawingml/2006/main">
                  <a:graphicData uri="http://schemas.microsoft.com/office/word/2010/wordprocessingGroup">
                    <wpg:wgp>
                      <wpg:cNvGrpSpPr/>
                      <wpg:grpSpPr>
                        <a:xfrm>
                          <a:off x="0" y="0"/>
                          <a:ext cx="1661160" cy="373380"/>
                          <a:chOff x="0" y="0"/>
                          <a:chExt cx="1661160" cy="373380"/>
                        </a:xfrm>
                      </wpg:grpSpPr>
                      <wps:wsp>
                        <wps:cNvPr id="7" name="左大かっこ 7"/>
                        <wps:cNvSpPr/>
                        <wps:spPr>
                          <a:xfrm>
                            <a:off x="0" y="0"/>
                            <a:ext cx="83820" cy="37338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左大かっこ 8"/>
                        <wps:cNvSpPr/>
                        <wps:spPr>
                          <a:xfrm flipH="1">
                            <a:off x="1577340" y="0"/>
                            <a:ext cx="83820" cy="37338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6401BC" id="グループ化 6" o:spid="_x0000_s1026" style="position:absolute;left:0;text-align:left;margin-left:278.55pt;margin-top:2.75pt;width:130.8pt;height:29.4pt;z-index:251671552" coordsize="16611,3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">
                <v:shape id="左大かっこ 7" o:spid="_x0000_s1027" type="#_x0000_t85" style="position:absolute;width:838;height:37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PKlMQA&#10;AADaAAAADwAAAGRycy9kb3ducmV2LnhtbESPQWsCMRSE74X+h/AK3rrZlqLr1ihtoeBBD2qx10fy&#10;drN087JsUl399UYQPA4z8w0zWwyuFQfqQ+NZwUuWgyDW3jRcK/jZfT8XIEJENth6JgUnCrCYPz7M&#10;sDT+yBs6bGMtEoRDiQpsjF0pZdCWHIbMd8TJq3zvMCbZ19L0eExw18rXPB9Lhw2nBYsdfVnSf9t/&#10;p4Deql3z263Oem0+90Ux1Xa6L5QaPQ0f7yAiDfEevrWXRsEErlfSDZ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TypTEAAAA2gAAAA8AAAAAAAAAAAAAAAAAmAIAAGRycy9k&#10;b3ducmV2LnhtbFBLBQYAAAAABAAEAPUAAACJAwAAAAA=&#10;" adj="404" strokecolor="black [3040]"/>
                <v:shape id="左大かっこ 8" o:spid="_x0000_s1028" type="#_x0000_t85" style="position:absolute;left:15773;width:838;height:373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8TmsEA&#10;AADaAAAADwAAAGRycy9kb3ducmV2LnhtbERPTWvCMBi+D/wP4RV2W1MHG6MaRXSChx1WP/D62rw2&#10;xeZNl0Tb7dcvh8GOD8/3bDHYVtzJh8axgkmWgyCunG64VnDYb57eQISIrLF1TAq+KcBiPnqYYaFd&#10;zyXdd7EWKYRDgQpMjF0hZagMWQyZ64gTd3HeYkzQ11J77FO4beVznr9Kiw2nBoMdrQxV193NKnDl&#10;zfRfm5fqozx9vq+HH3/chrNSj+NhOQURaYj/4j/3VitIW9OVdAP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fE5rBAAAA2gAAAA8AAAAAAAAAAAAAAAAAmAIAAGRycy9kb3du&#10;cmV2LnhtbFBLBQYAAAAABAAEAPUAAACGAwAAAAA=&#10;" adj="404" strokecolor="black [3040]"/>
              </v:group>
            </w:pict>
          </mc:Fallback>
        </mc:AlternateConten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学長裁定</w:t>
      </w:r>
    </w:p>
    <w:p w:rsidR="0034279A" w:rsidRPr="000A23F2" w:rsidRDefault="0034279A" w:rsidP="0034279A">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役員会裁定　　など</w:t>
      </w:r>
    </w:p>
    <w:p w:rsidR="0034279A" w:rsidRDefault="0034279A" w:rsidP="0034279A"/>
    <w:p w:rsidR="0034279A" w:rsidRDefault="0034279A" w:rsidP="0034279A">
      <w:pPr>
        <w:ind w:left="193" w:hangingChars="100" w:hanging="193"/>
      </w:pPr>
      <w:r>
        <w:rPr>
          <w:rFonts w:hint="eastAsia"/>
        </w:rPr>
        <w:t>（趣旨）</w:t>
      </w:r>
    </w:p>
    <w:p w:rsidR="0034279A" w:rsidRDefault="0034279A" w:rsidP="0034279A">
      <w:pPr>
        <w:ind w:left="193" w:hangingChars="100" w:hanging="193"/>
      </w:pPr>
      <w:r>
        <w:rPr>
          <w:rFonts w:hint="eastAsia"/>
        </w:rPr>
        <w:t>１　○○○○大学は，</w:t>
      </w:r>
      <w:r w:rsidRPr="00325F3D">
        <w:rPr>
          <w:rFonts w:hint="eastAsia"/>
          <w:u w:val="single"/>
        </w:rPr>
        <w:t>本学において生産された研究成果を広く学内外を問わず公開することにより，学術研究のさらなる発展に寄与すること，またその成果を社会に還元すること地域および国際社会の持続的発展に貢献すること</w:t>
      </w:r>
      <w:r>
        <w:rPr>
          <w:rFonts w:hint="eastAsia"/>
          <w:u w:val="single"/>
        </w:rPr>
        <w:t>［下線部は各大学のビジョン等に基づき記入］</w:t>
      </w:r>
      <w:r>
        <w:rPr>
          <w:rFonts w:hint="eastAsia"/>
        </w:rPr>
        <w:t>を目的として，オープンアクセスに関する方針を以下</w:t>
      </w:r>
      <w:bookmarkStart w:id="0" w:name="_GoBack"/>
      <w:bookmarkEnd w:id="0"/>
      <w:r>
        <w:rPr>
          <w:rFonts w:hint="eastAsia"/>
        </w:rPr>
        <w:t>のように定める。</w:t>
      </w:r>
    </w:p>
    <w:p w:rsidR="0034279A" w:rsidRDefault="0034279A" w:rsidP="0034279A">
      <w:pPr>
        <w:ind w:left="193" w:hangingChars="100" w:hanging="193"/>
        <w:rPr>
          <w:color w:val="FF0000"/>
        </w:rPr>
      </w:pPr>
    </w:p>
    <w:p w:rsidR="0034279A" w:rsidRDefault="0034279A" w:rsidP="0034279A">
      <w:pPr>
        <w:ind w:left="193" w:hangingChars="100" w:hanging="193"/>
      </w:pPr>
      <w:r>
        <w:rPr>
          <w:rFonts w:hint="eastAsia"/>
        </w:rPr>
        <w:t>（研究成果の公開）</w:t>
      </w:r>
    </w:p>
    <w:p w:rsidR="0034279A" w:rsidRDefault="0034279A" w:rsidP="0034279A">
      <w:pPr>
        <w:ind w:left="193" w:hangingChars="100" w:hanging="193"/>
      </w:pPr>
      <w:r>
        <w:rPr>
          <w:rFonts w:hint="eastAsia"/>
        </w:rPr>
        <w:t>２　本学は，本学に在籍する教員（以下「教員」という。）が，出版社，学協会，学内部局等が発行する学術雑誌等に掲載された研究成果（以下「研究成果」という。）を，以下</w:t>
      </w:r>
      <w:r w:rsidR="00C76D3C">
        <w:rPr>
          <w:rFonts w:hint="eastAsia"/>
        </w:rPr>
        <w:t>のいずれかの方法</w:t>
      </w:r>
      <w:r>
        <w:rPr>
          <w:rFonts w:hint="eastAsia"/>
        </w:rPr>
        <w:t>によって公開する。研究成果の著作権は，本学には移転しない。</w:t>
      </w:r>
    </w:p>
    <w:p w:rsidR="00C76D3C" w:rsidRDefault="00C76D3C" w:rsidP="0034279A">
      <w:pPr>
        <w:ind w:left="193" w:hangingChars="100" w:hanging="193"/>
        <w:rPr>
          <w:u w:val="single"/>
        </w:rPr>
      </w:pPr>
      <w:r>
        <w:rPr>
          <w:rFonts w:hint="eastAsia"/>
        </w:rPr>
        <w:t xml:space="preserve">　　　　（１）</w:t>
      </w:r>
      <w:r>
        <w:rPr>
          <w:rFonts w:hint="eastAsia"/>
          <w:u w:val="single"/>
        </w:rPr>
        <w:t>［</w:t>
      </w:r>
      <w:r w:rsidRPr="00CE308B">
        <w:rPr>
          <w:rFonts w:hint="eastAsia"/>
          <w:u w:val="single"/>
        </w:rPr>
        <w:t>機関リポジトリ名称</w:t>
      </w:r>
      <w:r>
        <w:rPr>
          <w:rFonts w:hint="eastAsia"/>
          <w:u w:val="single"/>
        </w:rPr>
        <w:t>を記入］</w:t>
      </w:r>
      <w:r w:rsidRPr="000D25F4">
        <w:rPr>
          <w:rFonts w:hint="eastAsia"/>
        </w:rPr>
        <w:t>に登録する。</w:t>
      </w:r>
    </w:p>
    <w:p w:rsidR="00D21916" w:rsidRDefault="00C76D3C" w:rsidP="00D21916">
      <w:pPr>
        <w:ind w:left="193" w:hangingChars="100" w:hanging="193"/>
      </w:pPr>
      <w:r>
        <w:rPr>
          <w:rFonts w:hint="eastAsia"/>
        </w:rPr>
        <w:t xml:space="preserve">　　　　（２）</w:t>
      </w:r>
      <w:r w:rsidR="00D21916" w:rsidRPr="00D21916">
        <w:rPr>
          <w:rFonts w:hint="eastAsia"/>
        </w:rPr>
        <w:t>オープンアクセスジャーナル</w:t>
      </w:r>
      <w:r w:rsidR="00D21916">
        <w:rPr>
          <w:rFonts w:hint="eastAsia"/>
        </w:rPr>
        <w:t>に掲載する。</w:t>
      </w:r>
    </w:p>
    <w:p w:rsidR="00C76D3C" w:rsidRDefault="00D21916" w:rsidP="009719EA">
      <w:pPr>
        <w:ind w:leftChars="100" w:left="193" w:firstLineChars="300" w:firstLine="580"/>
        <w:rPr>
          <w:u w:val="single"/>
        </w:rPr>
      </w:pPr>
      <w:r>
        <w:rPr>
          <w:rFonts w:hint="eastAsia"/>
        </w:rPr>
        <w:t>（３）</w:t>
      </w:r>
      <w:r w:rsidR="00635E07">
        <w:rPr>
          <w:rFonts w:hint="eastAsia"/>
        </w:rPr>
        <w:t>論文の</w:t>
      </w:r>
      <w:r w:rsidRPr="00D21916">
        <w:rPr>
          <w:rFonts w:hint="eastAsia"/>
        </w:rPr>
        <w:t>オープンアクセス・オプション</w:t>
      </w:r>
      <w:r w:rsidR="00635E07">
        <w:rPr>
          <w:rFonts w:hint="eastAsia"/>
        </w:rPr>
        <w:t>を選択し</w:t>
      </w:r>
      <w:r w:rsidR="00034593">
        <w:rPr>
          <w:rFonts w:hint="eastAsia"/>
        </w:rPr>
        <w:t>，</w:t>
      </w:r>
      <w:r w:rsidR="00635E07" w:rsidRPr="000D25F4">
        <w:rPr>
          <w:rFonts w:hint="eastAsia"/>
        </w:rPr>
        <w:t>出版社ウェブサイトに掲載</w:t>
      </w:r>
      <w:r w:rsidRPr="000D25F4">
        <w:rPr>
          <w:rFonts w:hint="eastAsia"/>
        </w:rPr>
        <w:t>する</w:t>
      </w:r>
      <w:r w:rsidR="00C76D3C" w:rsidRPr="000D25F4">
        <w:rPr>
          <w:rFonts w:hint="eastAsia"/>
        </w:rPr>
        <w:t>。</w:t>
      </w:r>
    </w:p>
    <w:p w:rsidR="00C76D3C" w:rsidRDefault="00C76D3C" w:rsidP="00C76D3C">
      <w:pPr>
        <w:ind w:left="193" w:hangingChars="100" w:hanging="193"/>
        <w:rPr>
          <w:u w:val="single"/>
        </w:rPr>
      </w:pPr>
      <w:r>
        <w:rPr>
          <w:rFonts w:hint="eastAsia"/>
        </w:rPr>
        <w:t xml:space="preserve">　　　　（</w:t>
      </w:r>
      <w:r w:rsidR="00635E07">
        <w:rPr>
          <w:rFonts w:hint="eastAsia"/>
        </w:rPr>
        <w:t>４</w:t>
      </w:r>
      <w:r>
        <w:rPr>
          <w:rFonts w:hint="eastAsia"/>
        </w:rPr>
        <w:t>）</w:t>
      </w:r>
      <w:r w:rsidR="00D21916" w:rsidRPr="000D25F4">
        <w:rPr>
          <w:rFonts w:hint="eastAsia"/>
        </w:rPr>
        <w:t>外部の</w:t>
      </w:r>
      <w:r w:rsidRPr="000D25F4">
        <w:rPr>
          <w:rFonts w:hint="eastAsia"/>
        </w:rPr>
        <w:t>機関が設置するリポジトリ</w:t>
      </w:r>
      <w:r w:rsidR="00635E07" w:rsidRPr="000D25F4">
        <w:rPr>
          <w:rFonts w:hint="eastAsia"/>
        </w:rPr>
        <w:t>等</w:t>
      </w:r>
      <w:r w:rsidRPr="000D25F4">
        <w:rPr>
          <w:rFonts w:hint="eastAsia"/>
        </w:rPr>
        <w:t>に登録する。</w:t>
      </w:r>
    </w:p>
    <w:p w:rsidR="0034279A" w:rsidRPr="00D21916" w:rsidRDefault="0034279A" w:rsidP="0034279A">
      <w:pPr>
        <w:ind w:left="193" w:hangingChars="100" w:hanging="193"/>
      </w:pPr>
    </w:p>
    <w:p w:rsidR="0034279A" w:rsidRDefault="0034279A" w:rsidP="0034279A">
      <w:pPr>
        <w:ind w:left="193" w:hangingChars="100" w:hanging="193"/>
      </w:pPr>
      <w:r>
        <w:rPr>
          <w:rFonts w:hint="eastAsia"/>
        </w:rPr>
        <w:t>（適用の例外）</w:t>
      </w:r>
    </w:p>
    <w:p w:rsidR="0034279A" w:rsidRDefault="0034279A" w:rsidP="0034279A">
      <w:pPr>
        <w:ind w:left="193" w:hangingChars="100" w:hanging="193"/>
      </w:pPr>
      <w:r>
        <w:rPr>
          <w:rFonts w:hint="eastAsia"/>
        </w:rPr>
        <w:t>３　著作権等の理由でリポジトリによる公開が不適切であるとの申出が教員からあった場合，本学は当該研究成果を公開しない。</w:t>
      </w:r>
    </w:p>
    <w:p w:rsidR="0034279A" w:rsidRDefault="0034279A" w:rsidP="0034279A">
      <w:pPr>
        <w:ind w:left="193" w:hangingChars="100" w:hanging="193"/>
      </w:pPr>
    </w:p>
    <w:p w:rsidR="0034279A" w:rsidRDefault="0034279A" w:rsidP="0034279A">
      <w:pPr>
        <w:ind w:left="193" w:hangingChars="100" w:hanging="193"/>
      </w:pPr>
      <w:r>
        <w:rPr>
          <w:rFonts w:hint="eastAsia"/>
        </w:rPr>
        <w:t>（適用の不遡及）</w:t>
      </w:r>
    </w:p>
    <w:p w:rsidR="0034279A" w:rsidRDefault="0034279A" w:rsidP="0034279A">
      <w:pPr>
        <w:ind w:left="193" w:hangingChars="100" w:hanging="193"/>
      </w:pPr>
      <w:r>
        <w:rPr>
          <w:rFonts w:hint="eastAsia"/>
        </w:rPr>
        <w:t>４　本方針施行以前に出版された研究成果や，本方針施行以前に本方針と相反する契約を締結した研究成果には，本方針は適用されない。</w:t>
      </w:r>
    </w:p>
    <w:p w:rsidR="0034279A" w:rsidRDefault="0034279A" w:rsidP="0034279A">
      <w:pPr>
        <w:ind w:left="193" w:hangingChars="100" w:hanging="193"/>
      </w:pPr>
    </w:p>
    <w:p w:rsidR="0034279A" w:rsidRPr="002E20DC" w:rsidRDefault="0034279A" w:rsidP="0034279A">
      <w:pPr>
        <w:ind w:left="193" w:hangingChars="100" w:hanging="193"/>
      </w:pPr>
      <w:r>
        <w:rPr>
          <w:rFonts w:hint="eastAsia"/>
        </w:rPr>
        <w:t>（リポジトリへの登録）</w:t>
      </w:r>
    </w:p>
    <w:p w:rsidR="0034279A" w:rsidRDefault="0034279A" w:rsidP="0034279A">
      <w:pPr>
        <w:ind w:left="193" w:hangingChars="100" w:hanging="193"/>
      </w:pPr>
      <w:r>
        <w:rPr>
          <w:rFonts w:hint="eastAsia"/>
        </w:rPr>
        <w:t xml:space="preserve">５　</w:t>
      </w:r>
      <w:r w:rsidR="00635E07">
        <w:rPr>
          <w:rFonts w:hint="eastAsia"/>
          <w:u w:val="single"/>
        </w:rPr>
        <w:t>［</w:t>
      </w:r>
      <w:r w:rsidR="00635E07" w:rsidRPr="00CE308B">
        <w:rPr>
          <w:rFonts w:hint="eastAsia"/>
          <w:u w:val="single"/>
        </w:rPr>
        <w:t>機関リポジトリ名称</w:t>
      </w:r>
      <w:r w:rsidR="00635E07">
        <w:rPr>
          <w:rFonts w:hint="eastAsia"/>
          <w:u w:val="single"/>
        </w:rPr>
        <w:t>を記入］</w:t>
      </w:r>
      <w:r w:rsidR="00635E07" w:rsidRPr="000D25F4">
        <w:rPr>
          <w:rFonts w:hint="eastAsia"/>
        </w:rPr>
        <w:t>への登録により公開する場合</w:t>
      </w:r>
      <w:r w:rsidR="00034593">
        <w:rPr>
          <w:rFonts w:hint="eastAsia"/>
        </w:rPr>
        <w:t>，</w:t>
      </w:r>
      <w:r>
        <w:rPr>
          <w:rFonts w:hint="eastAsia"/>
        </w:rPr>
        <w:t>教員は，できるだけすみやかにリポジトリ登録が許諾される著者最終原稿等の適切な版を本学に提供する。リポジトリへの登録，公開等リポジトリに関する事項は，「</w:t>
      </w:r>
      <w:r w:rsidRPr="00CE308B">
        <w:rPr>
          <w:rFonts w:hint="eastAsia"/>
          <w:u w:val="single"/>
        </w:rPr>
        <w:t>［リポジトリ運用指針を記入］</w:t>
      </w:r>
      <w:r>
        <w:rPr>
          <w:rFonts w:hint="eastAsia"/>
        </w:rPr>
        <w:t>」に基づき取り扱う。</w:t>
      </w:r>
    </w:p>
    <w:p w:rsidR="0034279A" w:rsidRDefault="0034279A" w:rsidP="0034279A">
      <w:pPr>
        <w:ind w:left="193" w:hangingChars="100" w:hanging="193"/>
      </w:pPr>
    </w:p>
    <w:p w:rsidR="0034279A" w:rsidRDefault="0034279A" w:rsidP="0034279A">
      <w:pPr>
        <w:ind w:left="193" w:hangingChars="100" w:hanging="193"/>
      </w:pPr>
      <w:r>
        <w:rPr>
          <w:rFonts w:hint="eastAsia"/>
        </w:rPr>
        <w:t>（その他）</w:t>
      </w:r>
    </w:p>
    <w:p w:rsidR="0034279A" w:rsidRPr="00325F3D" w:rsidRDefault="0034279A" w:rsidP="0034279A">
      <w:pPr>
        <w:ind w:left="193" w:hangingChars="100" w:hanging="193"/>
      </w:pPr>
      <w:r>
        <w:rPr>
          <w:rFonts w:hint="eastAsia"/>
        </w:rPr>
        <w:t xml:space="preserve">６　</w:t>
      </w:r>
      <w:r w:rsidRPr="00325F3D">
        <w:rPr>
          <w:rFonts w:hint="eastAsia"/>
        </w:rPr>
        <w:t>本方針に定めるもののほか</w:t>
      </w:r>
      <w:r w:rsidR="00034593">
        <w:rPr>
          <w:rFonts w:hint="eastAsia"/>
        </w:rPr>
        <w:t>，</w:t>
      </w:r>
      <w:r w:rsidRPr="00325F3D">
        <w:rPr>
          <w:rFonts w:hint="eastAsia"/>
        </w:rPr>
        <w:t>オープンアクセスに関し必要な事項は</w:t>
      </w:r>
      <w:r w:rsidR="00034593">
        <w:rPr>
          <w:rFonts w:hint="eastAsia"/>
        </w:rPr>
        <w:t>，</w:t>
      </w:r>
      <w:r w:rsidRPr="00325F3D">
        <w:rPr>
          <w:rFonts w:hint="eastAsia"/>
        </w:rPr>
        <w:t>関係者間で協議して定める</w:t>
      </w:r>
      <w:r>
        <w:rPr>
          <w:rFonts w:hint="eastAsia"/>
        </w:rPr>
        <w:t>。</w:t>
      </w:r>
    </w:p>
    <w:p w:rsidR="00A20965" w:rsidRDefault="00A20965" w:rsidP="005238DD"/>
    <w:p w:rsidR="00CC62D4" w:rsidRDefault="00CC62D4" w:rsidP="005238DD"/>
    <w:p w:rsidR="009F2C73" w:rsidRDefault="009F2C73" w:rsidP="007B3129">
      <w:pPr>
        <w:rPr>
          <w:rFonts w:asciiTheme="majorEastAsia" w:eastAsiaTheme="majorEastAsia" w:hAnsiTheme="majorEastAsia"/>
          <w:b/>
          <w:sz w:val="24"/>
          <w:szCs w:val="24"/>
          <w:bdr w:val="single" w:sz="4" w:space="0" w:color="auto"/>
        </w:rPr>
        <w:sectPr w:rsidR="009F2C73" w:rsidSect="00D35B88">
          <w:type w:val="continuous"/>
          <w:pgSz w:w="11906" w:h="16838" w:code="9"/>
          <w:pgMar w:top="1701" w:right="1701" w:bottom="1701" w:left="1701" w:header="851" w:footer="992" w:gutter="0"/>
          <w:pgNumType w:start="1"/>
          <w:cols w:space="425"/>
          <w:docGrid w:type="linesAndChars" w:linePitch="319" w:charSpace="-3426"/>
        </w:sectPr>
      </w:pPr>
    </w:p>
    <w:p w:rsidR="00564499" w:rsidRPr="00497B17" w:rsidRDefault="00564499" w:rsidP="005F411F"/>
    <w:sectPr w:rsidR="00564499" w:rsidRPr="00497B17" w:rsidSect="00D35B88">
      <w:type w:val="continuous"/>
      <w:pgSz w:w="11906" w:h="16838" w:code="9"/>
      <w:pgMar w:top="1701" w:right="1701" w:bottom="1701" w:left="1701" w:header="851" w:footer="992" w:gutter="0"/>
      <w:pgNumType w:start="1"/>
      <w:cols w:space="425"/>
      <w:docGrid w:type="linesAndChars" w:linePitch="319"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3F0" w:rsidRDefault="004453F0" w:rsidP="005238DD">
      <w:r>
        <w:separator/>
      </w:r>
    </w:p>
  </w:endnote>
  <w:endnote w:type="continuationSeparator" w:id="0">
    <w:p w:rsidR="004453F0" w:rsidRDefault="004453F0" w:rsidP="0052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9B8" w:rsidRDefault="005909B8" w:rsidP="00E22FD6">
    <w:pPr>
      <w:pStyle w:val="a8"/>
      <w:tabs>
        <w:tab w:val="left" w:pos="6285"/>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3F0" w:rsidRDefault="004453F0" w:rsidP="005238DD">
      <w:r>
        <w:separator/>
      </w:r>
    </w:p>
  </w:footnote>
  <w:footnote w:type="continuationSeparator" w:id="0">
    <w:p w:rsidR="004453F0" w:rsidRDefault="004453F0" w:rsidP="00523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18DD"/>
    <w:multiLevelType w:val="hybridMultilevel"/>
    <w:tmpl w:val="0D049F2E"/>
    <w:lvl w:ilvl="0" w:tplc="34EA3CB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AC1CF2"/>
    <w:multiLevelType w:val="hybridMultilevel"/>
    <w:tmpl w:val="2DEE68A2"/>
    <w:lvl w:ilvl="0" w:tplc="34EA3CB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AC39B5"/>
    <w:multiLevelType w:val="hybridMultilevel"/>
    <w:tmpl w:val="24704CAA"/>
    <w:lvl w:ilvl="0" w:tplc="34EA3CB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091BB5"/>
    <w:multiLevelType w:val="hybridMultilevel"/>
    <w:tmpl w:val="429E3C9C"/>
    <w:lvl w:ilvl="0" w:tplc="A198C8A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C8E5C36"/>
    <w:multiLevelType w:val="hybridMultilevel"/>
    <w:tmpl w:val="BD749ED8"/>
    <w:lvl w:ilvl="0" w:tplc="7054A7E0">
      <w:start w:val="1"/>
      <w:numFmt w:val="bullet"/>
      <w:lvlText w:val="•"/>
      <w:lvlJc w:val="left"/>
      <w:pPr>
        <w:tabs>
          <w:tab w:val="num" w:pos="720"/>
        </w:tabs>
        <w:ind w:left="720" w:hanging="360"/>
      </w:pPr>
      <w:rPr>
        <w:rFonts w:ascii="Arial" w:hAnsi="Arial" w:hint="default"/>
      </w:rPr>
    </w:lvl>
    <w:lvl w:ilvl="1" w:tplc="C5E210A4" w:tentative="1">
      <w:start w:val="1"/>
      <w:numFmt w:val="bullet"/>
      <w:lvlText w:val="•"/>
      <w:lvlJc w:val="left"/>
      <w:pPr>
        <w:tabs>
          <w:tab w:val="num" w:pos="1440"/>
        </w:tabs>
        <w:ind w:left="1440" w:hanging="360"/>
      </w:pPr>
      <w:rPr>
        <w:rFonts w:ascii="Arial" w:hAnsi="Arial" w:hint="default"/>
      </w:rPr>
    </w:lvl>
    <w:lvl w:ilvl="2" w:tplc="C75213A8" w:tentative="1">
      <w:start w:val="1"/>
      <w:numFmt w:val="bullet"/>
      <w:lvlText w:val="•"/>
      <w:lvlJc w:val="left"/>
      <w:pPr>
        <w:tabs>
          <w:tab w:val="num" w:pos="2160"/>
        </w:tabs>
        <w:ind w:left="2160" w:hanging="360"/>
      </w:pPr>
      <w:rPr>
        <w:rFonts w:ascii="Arial" w:hAnsi="Arial" w:hint="default"/>
      </w:rPr>
    </w:lvl>
    <w:lvl w:ilvl="3" w:tplc="771CD77C" w:tentative="1">
      <w:start w:val="1"/>
      <w:numFmt w:val="bullet"/>
      <w:lvlText w:val="•"/>
      <w:lvlJc w:val="left"/>
      <w:pPr>
        <w:tabs>
          <w:tab w:val="num" w:pos="2880"/>
        </w:tabs>
        <w:ind w:left="2880" w:hanging="360"/>
      </w:pPr>
      <w:rPr>
        <w:rFonts w:ascii="Arial" w:hAnsi="Arial" w:hint="default"/>
      </w:rPr>
    </w:lvl>
    <w:lvl w:ilvl="4" w:tplc="59DA7DE4" w:tentative="1">
      <w:start w:val="1"/>
      <w:numFmt w:val="bullet"/>
      <w:lvlText w:val="•"/>
      <w:lvlJc w:val="left"/>
      <w:pPr>
        <w:tabs>
          <w:tab w:val="num" w:pos="3600"/>
        </w:tabs>
        <w:ind w:left="3600" w:hanging="360"/>
      </w:pPr>
      <w:rPr>
        <w:rFonts w:ascii="Arial" w:hAnsi="Arial" w:hint="default"/>
      </w:rPr>
    </w:lvl>
    <w:lvl w:ilvl="5" w:tplc="344E000C" w:tentative="1">
      <w:start w:val="1"/>
      <w:numFmt w:val="bullet"/>
      <w:lvlText w:val="•"/>
      <w:lvlJc w:val="left"/>
      <w:pPr>
        <w:tabs>
          <w:tab w:val="num" w:pos="4320"/>
        </w:tabs>
        <w:ind w:left="4320" w:hanging="360"/>
      </w:pPr>
      <w:rPr>
        <w:rFonts w:ascii="Arial" w:hAnsi="Arial" w:hint="default"/>
      </w:rPr>
    </w:lvl>
    <w:lvl w:ilvl="6" w:tplc="1F96146A" w:tentative="1">
      <w:start w:val="1"/>
      <w:numFmt w:val="bullet"/>
      <w:lvlText w:val="•"/>
      <w:lvlJc w:val="left"/>
      <w:pPr>
        <w:tabs>
          <w:tab w:val="num" w:pos="5040"/>
        </w:tabs>
        <w:ind w:left="5040" w:hanging="360"/>
      </w:pPr>
      <w:rPr>
        <w:rFonts w:ascii="Arial" w:hAnsi="Arial" w:hint="default"/>
      </w:rPr>
    </w:lvl>
    <w:lvl w:ilvl="7" w:tplc="6EF08AAA" w:tentative="1">
      <w:start w:val="1"/>
      <w:numFmt w:val="bullet"/>
      <w:lvlText w:val="•"/>
      <w:lvlJc w:val="left"/>
      <w:pPr>
        <w:tabs>
          <w:tab w:val="num" w:pos="5760"/>
        </w:tabs>
        <w:ind w:left="5760" w:hanging="360"/>
      </w:pPr>
      <w:rPr>
        <w:rFonts w:ascii="Arial" w:hAnsi="Arial" w:hint="default"/>
      </w:rPr>
    </w:lvl>
    <w:lvl w:ilvl="8" w:tplc="0742E8FC" w:tentative="1">
      <w:start w:val="1"/>
      <w:numFmt w:val="bullet"/>
      <w:lvlText w:val="•"/>
      <w:lvlJc w:val="left"/>
      <w:pPr>
        <w:tabs>
          <w:tab w:val="num" w:pos="6480"/>
        </w:tabs>
        <w:ind w:left="6480" w:hanging="360"/>
      </w:pPr>
      <w:rPr>
        <w:rFonts w:ascii="Arial" w:hAnsi="Arial" w:hint="default"/>
      </w:rPr>
    </w:lvl>
  </w:abstractNum>
  <w:abstractNum w:abstractNumId="5">
    <w:nsid w:val="10D851E9"/>
    <w:multiLevelType w:val="hybridMultilevel"/>
    <w:tmpl w:val="47145034"/>
    <w:lvl w:ilvl="0" w:tplc="637850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21610E5"/>
    <w:multiLevelType w:val="hybridMultilevel"/>
    <w:tmpl w:val="C554E35A"/>
    <w:lvl w:ilvl="0" w:tplc="9A24D020">
      <w:start w:val="1"/>
      <w:numFmt w:val="bullet"/>
      <w:lvlText w:val="•"/>
      <w:lvlJc w:val="left"/>
      <w:pPr>
        <w:tabs>
          <w:tab w:val="num" w:pos="720"/>
        </w:tabs>
        <w:ind w:left="720" w:hanging="360"/>
      </w:pPr>
      <w:rPr>
        <w:rFonts w:ascii="Arial" w:hAnsi="Arial" w:hint="default"/>
      </w:rPr>
    </w:lvl>
    <w:lvl w:ilvl="1" w:tplc="1B6424E2" w:tentative="1">
      <w:start w:val="1"/>
      <w:numFmt w:val="bullet"/>
      <w:lvlText w:val="•"/>
      <w:lvlJc w:val="left"/>
      <w:pPr>
        <w:tabs>
          <w:tab w:val="num" w:pos="1440"/>
        </w:tabs>
        <w:ind w:left="1440" w:hanging="360"/>
      </w:pPr>
      <w:rPr>
        <w:rFonts w:ascii="Arial" w:hAnsi="Arial" w:hint="default"/>
      </w:rPr>
    </w:lvl>
    <w:lvl w:ilvl="2" w:tplc="5C209DE8" w:tentative="1">
      <w:start w:val="1"/>
      <w:numFmt w:val="bullet"/>
      <w:lvlText w:val="•"/>
      <w:lvlJc w:val="left"/>
      <w:pPr>
        <w:tabs>
          <w:tab w:val="num" w:pos="2160"/>
        </w:tabs>
        <w:ind w:left="2160" w:hanging="360"/>
      </w:pPr>
      <w:rPr>
        <w:rFonts w:ascii="Arial" w:hAnsi="Arial" w:hint="default"/>
      </w:rPr>
    </w:lvl>
    <w:lvl w:ilvl="3" w:tplc="4B6C0678" w:tentative="1">
      <w:start w:val="1"/>
      <w:numFmt w:val="bullet"/>
      <w:lvlText w:val="•"/>
      <w:lvlJc w:val="left"/>
      <w:pPr>
        <w:tabs>
          <w:tab w:val="num" w:pos="2880"/>
        </w:tabs>
        <w:ind w:left="2880" w:hanging="360"/>
      </w:pPr>
      <w:rPr>
        <w:rFonts w:ascii="Arial" w:hAnsi="Arial" w:hint="default"/>
      </w:rPr>
    </w:lvl>
    <w:lvl w:ilvl="4" w:tplc="697AC34E" w:tentative="1">
      <w:start w:val="1"/>
      <w:numFmt w:val="bullet"/>
      <w:lvlText w:val="•"/>
      <w:lvlJc w:val="left"/>
      <w:pPr>
        <w:tabs>
          <w:tab w:val="num" w:pos="3600"/>
        </w:tabs>
        <w:ind w:left="3600" w:hanging="360"/>
      </w:pPr>
      <w:rPr>
        <w:rFonts w:ascii="Arial" w:hAnsi="Arial" w:hint="default"/>
      </w:rPr>
    </w:lvl>
    <w:lvl w:ilvl="5" w:tplc="FCAE47DC" w:tentative="1">
      <w:start w:val="1"/>
      <w:numFmt w:val="bullet"/>
      <w:lvlText w:val="•"/>
      <w:lvlJc w:val="left"/>
      <w:pPr>
        <w:tabs>
          <w:tab w:val="num" w:pos="4320"/>
        </w:tabs>
        <w:ind w:left="4320" w:hanging="360"/>
      </w:pPr>
      <w:rPr>
        <w:rFonts w:ascii="Arial" w:hAnsi="Arial" w:hint="default"/>
      </w:rPr>
    </w:lvl>
    <w:lvl w:ilvl="6" w:tplc="142E7868" w:tentative="1">
      <w:start w:val="1"/>
      <w:numFmt w:val="bullet"/>
      <w:lvlText w:val="•"/>
      <w:lvlJc w:val="left"/>
      <w:pPr>
        <w:tabs>
          <w:tab w:val="num" w:pos="5040"/>
        </w:tabs>
        <w:ind w:left="5040" w:hanging="360"/>
      </w:pPr>
      <w:rPr>
        <w:rFonts w:ascii="Arial" w:hAnsi="Arial" w:hint="default"/>
      </w:rPr>
    </w:lvl>
    <w:lvl w:ilvl="7" w:tplc="88801D6A" w:tentative="1">
      <w:start w:val="1"/>
      <w:numFmt w:val="bullet"/>
      <w:lvlText w:val="•"/>
      <w:lvlJc w:val="left"/>
      <w:pPr>
        <w:tabs>
          <w:tab w:val="num" w:pos="5760"/>
        </w:tabs>
        <w:ind w:left="5760" w:hanging="360"/>
      </w:pPr>
      <w:rPr>
        <w:rFonts w:ascii="Arial" w:hAnsi="Arial" w:hint="default"/>
      </w:rPr>
    </w:lvl>
    <w:lvl w:ilvl="8" w:tplc="DF5AFB18" w:tentative="1">
      <w:start w:val="1"/>
      <w:numFmt w:val="bullet"/>
      <w:lvlText w:val="•"/>
      <w:lvlJc w:val="left"/>
      <w:pPr>
        <w:tabs>
          <w:tab w:val="num" w:pos="6480"/>
        </w:tabs>
        <w:ind w:left="6480" w:hanging="360"/>
      </w:pPr>
      <w:rPr>
        <w:rFonts w:ascii="Arial" w:hAnsi="Arial" w:hint="default"/>
      </w:rPr>
    </w:lvl>
  </w:abstractNum>
  <w:abstractNum w:abstractNumId="7">
    <w:nsid w:val="17CB050C"/>
    <w:multiLevelType w:val="hybridMultilevel"/>
    <w:tmpl w:val="962E0D16"/>
    <w:lvl w:ilvl="0" w:tplc="64569934">
      <w:start w:val="1"/>
      <w:numFmt w:val="bullet"/>
      <w:lvlText w:val="•"/>
      <w:lvlJc w:val="left"/>
      <w:pPr>
        <w:tabs>
          <w:tab w:val="num" w:pos="720"/>
        </w:tabs>
        <w:ind w:left="720" w:hanging="360"/>
      </w:pPr>
      <w:rPr>
        <w:rFonts w:ascii="Arial" w:hAnsi="Arial" w:hint="default"/>
      </w:rPr>
    </w:lvl>
    <w:lvl w:ilvl="1" w:tplc="EA22CBC0" w:tentative="1">
      <w:start w:val="1"/>
      <w:numFmt w:val="bullet"/>
      <w:lvlText w:val="•"/>
      <w:lvlJc w:val="left"/>
      <w:pPr>
        <w:tabs>
          <w:tab w:val="num" w:pos="1440"/>
        </w:tabs>
        <w:ind w:left="1440" w:hanging="360"/>
      </w:pPr>
      <w:rPr>
        <w:rFonts w:ascii="Arial" w:hAnsi="Arial" w:hint="default"/>
      </w:rPr>
    </w:lvl>
    <w:lvl w:ilvl="2" w:tplc="371A3F90" w:tentative="1">
      <w:start w:val="1"/>
      <w:numFmt w:val="bullet"/>
      <w:lvlText w:val="•"/>
      <w:lvlJc w:val="left"/>
      <w:pPr>
        <w:tabs>
          <w:tab w:val="num" w:pos="2160"/>
        </w:tabs>
        <w:ind w:left="2160" w:hanging="360"/>
      </w:pPr>
      <w:rPr>
        <w:rFonts w:ascii="Arial" w:hAnsi="Arial" w:hint="default"/>
      </w:rPr>
    </w:lvl>
    <w:lvl w:ilvl="3" w:tplc="F71A51A8" w:tentative="1">
      <w:start w:val="1"/>
      <w:numFmt w:val="bullet"/>
      <w:lvlText w:val="•"/>
      <w:lvlJc w:val="left"/>
      <w:pPr>
        <w:tabs>
          <w:tab w:val="num" w:pos="2880"/>
        </w:tabs>
        <w:ind w:left="2880" w:hanging="360"/>
      </w:pPr>
      <w:rPr>
        <w:rFonts w:ascii="Arial" w:hAnsi="Arial" w:hint="default"/>
      </w:rPr>
    </w:lvl>
    <w:lvl w:ilvl="4" w:tplc="F6EA0F12" w:tentative="1">
      <w:start w:val="1"/>
      <w:numFmt w:val="bullet"/>
      <w:lvlText w:val="•"/>
      <w:lvlJc w:val="left"/>
      <w:pPr>
        <w:tabs>
          <w:tab w:val="num" w:pos="3600"/>
        </w:tabs>
        <w:ind w:left="3600" w:hanging="360"/>
      </w:pPr>
      <w:rPr>
        <w:rFonts w:ascii="Arial" w:hAnsi="Arial" w:hint="default"/>
      </w:rPr>
    </w:lvl>
    <w:lvl w:ilvl="5" w:tplc="79703858" w:tentative="1">
      <w:start w:val="1"/>
      <w:numFmt w:val="bullet"/>
      <w:lvlText w:val="•"/>
      <w:lvlJc w:val="left"/>
      <w:pPr>
        <w:tabs>
          <w:tab w:val="num" w:pos="4320"/>
        </w:tabs>
        <w:ind w:left="4320" w:hanging="360"/>
      </w:pPr>
      <w:rPr>
        <w:rFonts w:ascii="Arial" w:hAnsi="Arial" w:hint="default"/>
      </w:rPr>
    </w:lvl>
    <w:lvl w:ilvl="6" w:tplc="EDFA1692" w:tentative="1">
      <w:start w:val="1"/>
      <w:numFmt w:val="bullet"/>
      <w:lvlText w:val="•"/>
      <w:lvlJc w:val="left"/>
      <w:pPr>
        <w:tabs>
          <w:tab w:val="num" w:pos="5040"/>
        </w:tabs>
        <w:ind w:left="5040" w:hanging="360"/>
      </w:pPr>
      <w:rPr>
        <w:rFonts w:ascii="Arial" w:hAnsi="Arial" w:hint="default"/>
      </w:rPr>
    </w:lvl>
    <w:lvl w:ilvl="7" w:tplc="27F66DA2" w:tentative="1">
      <w:start w:val="1"/>
      <w:numFmt w:val="bullet"/>
      <w:lvlText w:val="•"/>
      <w:lvlJc w:val="left"/>
      <w:pPr>
        <w:tabs>
          <w:tab w:val="num" w:pos="5760"/>
        </w:tabs>
        <w:ind w:left="5760" w:hanging="360"/>
      </w:pPr>
      <w:rPr>
        <w:rFonts w:ascii="Arial" w:hAnsi="Arial" w:hint="default"/>
      </w:rPr>
    </w:lvl>
    <w:lvl w:ilvl="8" w:tplc="463820DE" w:tentative="1">
      <w:start w:val="1"/>
      <w:numFmt w:val="bullet"/>
      <w:lvlText w:val="•"/>
      <w:lvlJc w:val="left"/>
      <w:pPr>
        <w:tabs>
          <w:tab w:val="num" w:pos="6480"/>
        </w:tabs>
        <w:ind w:left="6480" w:hanging="360"/>
      </w:pPr>
      <w:rPr>
        <w:rFonts w:ascii="Arial" w:hAnsi="Arial" w:hint="default"/>
      </w:rPr>
    </w:lvl>
  </w:abstractNum>
  <w:abstractNum w:abstractNumId="8">
    <w:nsid w:val="181517E0"/>
    <w:multiLevelType w:val="hybridMultilevel"/>
    <w:tmpl w:val="909669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9B60D28"/>
    <w:multiLevelType w:val="hybridMultilevel"/>
    <w:tmpl w:val="C2523B10"/>
    <w:lvl w:ilvl="0" w:tplc="34EA3CB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F1360EE"/>
    <w:multiLevelType w:val="hybridMultilevel"/>
    <w:tmpl w:val="D16EDFD8"/>
    <w:lvl w:ilvl="0" w:tplc="6C6289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2140199"/>
    <w:multiLevelType w:val="hybridMultilevel"/>
    <w:tmpl w:val="E3AE07A0"/>
    <w:lvl w:ilvl="0" w:tplc="C6985FB6">
      <w:start w:val="1"/>
      <w:numFmt w:val="bullet"/>
      <w:lvlText w:val="•"/>
      <w:lvlJc w:val="left"/>
      <w:pPr>
        <w:tabs>
          <w:tab w:val="num" w:pos="720"/>
        </w:tabs>
        <w:ind w:left="720" w:hanging="360"/>
      </w:pPr>
      <w:rPr>
        <w:rFonts w:ascii="Arial" w:hAnsi="Arial" w:hint="default"/>
      </w:rPr>
    </w:lvl>
    <w:lvl w:ilvl="1" w:tplc="45E60CE0" w:tentative="1">
      <w:start w:val="1"/>
      <w:numFmt w:val="bullet"/>
      <w:lvlText w:val="•"/>
      <w:lvlJc w:val="left"/>
      <w:pPr>
        <w:tabs>
          <w:tab w:val="num" w:pos="1440"/>
        </w:tabs>
        <w:ind w:left="1440" w:hanging="360"/>
      </w:pPr>
      <w:rPr>
        <w:rFonts w:ascii="Arial" w:hAnsi="Arial" w:hint="default"/>
      </w:rPr>
    </w:lvl>
    <w:lvl w:ilvl="2" w:tplc="5ED23358" w:tentative="1">
      <w:start w:val="1"/>
      <w:numFmt w:val="bullet"/>
      <w:lvlText w:val="•"/>
      <w:lvlJc w:val="left"/>
      <w:pPr>
        <w:tabs>
          <w:tab w:val="num" w:pos="2160"/>
        </w:tabs>
        <w:ind w:left="2160" w:hanging="360"/>
      </w:pPr>
      <w:rPr>
        <w:rFonts w:ascii="Arial" w:hAnsi="Arial" w:hint="default"/>
      </w:rPr>
    </w:lvl>
    <w:lvl w:ilvl="3" w:tplc="188616FA" w:tentative="1">
      <w:start w:val="1"/>
      <w:numFmt w:val="bullet"/>
      <w:lvlText w:val="•"/>
      <w:lvlJc w:val="left"/>
      <w:pPr>
        <w:tabs>
          <w:tab w:val="num" w:pos="2880"/>
        </w:tabs>
        <w:ind w:left="2880" w:hanging="360"/>
      </w:pPr>
      <w:rPr>
        <w:rFonts w:ascii="Arial" w:hAnsi="Arial" w:hint="default"/>
      </w:rPr>
    </w:lvl>
    <w:lvl w:ilvl="4" w:tplc="DE84E780" w:tentative="1">
      <w:start w:val="1"/>
      <w:numFmt w:val="bullet"/>
      <w:lvlText w:val="•"/>
      <w:lvlJc w:val="left"/>
      <w:pPr>
        <w:tabs>
          <w:tab w:val="num" w:pos="3600"/>
        </w:tabs>
        <w:ind w:left="3600" w:hanging="360"/>
      </w:pPr>
      <w:rPr>
        <w:rFonts w:ascii="Arial" w:hAnsi="Arial" w:hint="default"/>
      </w:rPr>
    </w:lvl>
    <w:lvl w:ilvl="5" w:tplc="DF3E0908" w:tentative="1">
      <w:start w:val="1"/>
      <w:numFmt w:val="bullet"/>
      <w:lvlText w:val="•"/>
      <w:lvlJc w:val="left"/>
      <w:pPr>
        <w:tabs>
          <w:tab w:val="num" w:pos="4320"/>
        </w:tabs>
        <w:ind w:left="4320" w:hanging="360"/>
      </w:pPr>
      <w:rPr>
        <w:rFonts w:ascii="Arial" w:hAnsi="Arial" w:hint="default"/>
      </w:rPr>
    </w:lvl>
    <w:lvl w:ilvl="6" w:tplc="D1762F86" w:tentative="1">
      <w:start w:val="1"/>
      <w:numFmt w:val="bullet"/>
      <w:lvlText w:val="•"/>
      <w:lvlJc w:val="left"/>
      <w:pPr>
        <w:tabs>
          <w:tab w:val="num" w:pos="5040"/>
        </w:tabs>
        <w:ind w:left="5040" w:hanging="360"/>
      </w:pPr>
      <w:rPr>
        <w:rFonts w:ascii="Arial" w:hAnsi="Arial" w:hint="default"/>
      </w:rPr>
    </w:lvl>
    <w:lvl w:ilvl="7" w:tplc="A6020FAC" w:tentative="1">
      <w:start w:val="1"/>
      <w:numFmt w:val="bullet"/>
      <w:lvlText w:val="•"/>
      <w:lvlJc w:val="left"/>
      <w:pPr>
        <w:tabs>
          <w:tab w:val="num" w:pos="5760"/>
        </w:tabs>
        <w:ind w:left="5760" w:hanging="360"/>
      </w:pPr>
      <w:rPr>
        <w:rFonts w:ascii="Arial" w:hAnsi="Arial" w:hint="default"/>
      </w:rPr>
    </w:lvl>
    <w:lvl w:ilvl="8" w:tplc="78FA87AE" w:tentative="1">
      <w:start w:val="1"/>
      <w:numFmt w:val="bullet"/>
      <w:lvlText w:val="•"/>
      <w:lvlJc w:val="left"/>
      <w:pPr>
        <w:tabs>
          <w:tab w:val="num" w:pos="6480"/>
        </w:tabs>
        <w:ind w:left="6480" w:hanging="360"/>
      </w:pPr>
      <w:rPr>
        <w:rFonts w:ascii="Arial" w:hAnsi="Arial" w:hint="default"/>
      </w:rPr>
    </w:lvl>
  </w:abstractNum>
  <w:abstractNum w:abstractNumId="12">
    <w:nsid w:val="24E50C8A"/>
    <w:multiLevelType w:val="hybridMultilevel"/>
    <w:tmpl w:val="70721DE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6457169"/>
    <w:multiLevelType w:val="hybridMultilevel"/>
    <w:tmpl w:val="10E69C18"/>
    <w:lvl w:ilvl="0" w:tplc="34EA3CB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3B97E3E"/>
    <w:multiLevelType w:val="hybridMultilevel"/>
    <w:tmpl w:val="C37E5192"/>
    <w:lvl w:ilvl="0" w:tplc="34EA3CB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72D671F"/>
    <w:multiLevelType w:val="hybridMultilevel"/>
    <w:tmpl w:val="CA8AC778"/>
    <w:lvl w:ilvl="0" w:tplc="34EA3CB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13B4497"/>
    <w:multiLevelType w:val="hybridMultilevel"/>
    <w:tmpl w:val="4F54AB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1DE6654"/>
    <w:multiLevelType w:val="hybridMultilevel"/>
    <w:tmpl w:val="EEF4A3B2"/>
    <w:lvl w:ilvl="0" w:tplc="04090001">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8">
    <w:nsid w:val="572E4F44"/>
    <w:multiLevelType w:val="hybridMultilevel"/>
    <w:tmpl w:val="5D4A5796"/>
    <w:lvl w:ilvl="0" w:tplc="34EA3CB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BF3333A"/>
    <w:multiLevelType w:val="hybridMultilevel"/>
    <w:tmpl w:val="D7E86B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F8079D8"/>
    <w:multiLevelType w:val="hybridMultilevel"/>
    <w:tmpl w:val="2A705A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66208F6"/>
    <w:multiLevelType w:val="hybridMultilevel"/>
    <w:tmpl w:val="F03020BE"/>
    <w:lvl w:ilvl="0" w:tplc="34EA3CB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6B03A9F"/>
    <w:multiLevelType w:val="hybridMultilevel"/>
    <w:tmpl w:val="50424E52"/>
    <w:lvl w:ilvl="0" w:tplc="34EA3CB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888713A"/>
    <w:multiLevelType w:val="hybridMultilevel"/>
    <w:tmpl w:val="54A4A6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616FDA"/>
    <w:multiLevelType w:val="hybridMultilevel"/>
    <w:tmpl w:val="7AC0BD6C"/>
    <w:lvl w:ilvl="0" w:tplc="04090011">
      <w:start w:val="1"/>
      <w:numFmt w:val="decimalEnclosedCircle"/>
      <w:lvlText w:val="%1"/>
      <w:lvlJc w:val="left"/>
      <w:pPr>
        <w:ind w:left="603" w:hanging="420"/>
      </w:pPr>
    </w:lvl>
    <w:lvl w:ilvl="1" w:tplc="04090011">
      <w:start w:val="1"/>
      <w:numFmt w:val="decimalEnclosedCircle"/>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25">
    <w:nsid w:val="6A89456C"/>
    <w:multiLevelType w:val="hybridMultilevel"/>
    <w:tmpl w:val="0520F4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DA22711"/>
    <w:multiLevelType w:val="hybridMultilevel"/>
    <w:tmpl w:val="C72A4E36"/>
    <w:lvl w:ilvl="0" w:tplc="89E49A8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DAB16B4"/>
    <w:multiLevelType w:val="multilevel"/>
    <w:tmpl w:val="5E78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DA4D04"/>
    <w:multiLevelType w:val="hybridMultilevel"/>
    <w:tmpl w:val="9AE6D4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88C5BE8"/>
    <w:multiLevelType w:val="hybridMultilevel"/>
    <w:tmpl w:val="6C1C070A"/>
    <w:lvl w:ilvl="0" w:tplc="34EA3CB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B025E71"/>
    <w:multiLevelType w:val="hybridMultilevel"/>
    <w:tmpl w:val="46A8004E"/>
    <w:lvl w:ilvl="0" w:tplc="F6DCFFA8">
      <w:start w:val="1"/>
      <w:numFmt w:val="decimal"/>
      <w:lvlText w:val="(%1）"/>
      <w:lvlJc w:val="left"/>
      <w:pPr>
        <w:ind w:left="375" w:hanging="375"/>
      </w:pPr>
      <w:rPr>
        <w:rFonts w:hint="eastAsia"/>
      </w:rPr>
    </w:lvl>
    <w:lvl w:ilvl="1" w:tplc="FCEC9688">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B9F4935"/>
    <w:multiLevelType w:val="hybridMultilevel"/>
    <w:tmpl w:val="93D61714"/>
    <w:lvl w:ilvl="0" w:tplc="D6C833AA">
      <w:start w:val="1"/>
      <w:numFmt w:val="bullet"/>
      <w:lvlText w:val="•"/>
      <w:lvlJc w:val="left"/>
      <w:pPr>
        <w:tabs>
          <w:tab w:val="num" w:pos="720"/>
        </w:tabs>
        <w:ind w:left="720" w:hanging="360"/>
      </w:pPr>
      <w:rPr>
        <w:rFonts w:ascii="Arial" w:hAnsi="Arial" w:hint="default"/>
      </w:rPr>
    </w:lvl>
    <w:lvl w:ilvl="1" w:tplc="79C03206" w:tentative="1">
      <w:start w:val="1"/>
      <w:numFmt w:val="bullet"/>
      <w:lvlText w:val="•"/>
      <w:lvlJc w:val="left"/>
      <w:pPr>
        <w:tabs>
          <w:tab w:val="num" w:pos="1440"/>
        </w:tabs>
        <w:ind w:left="1440" w:hanging="360"/>
      </w:pPr>
      <w:rPr>
        <w:rFonts w:ascii="Arial" w:hAnsi="Arial" w:hint="default"/>
      </w:rPr>
    </w:lvl>
    <w:lvl w:ilvl="2" w:tplc="A0683556" w:tentative="1">
      <w:start w:val="1"/>
      <w:numFmt w:val="bullet"/>
      <w:lvlText w:val="•"/>
      <w:lvlJc w:val="left"/>
      <w:pPr>
        <w:tabs>
          <w:tab w:val="num" w:pos="2160"/>
        </w:tabs>
        <w:ind w:left="2160" w:hanging="360"/>
      </w:pPr>
      <w:rPr>
        <w:rFonts w:ascii="Arial" w:hAnsi="Arial" w:hint="default"/>
      </w:rPr>
    </w:lvl>
    <w:lvl w:ilvl="3" w:tplc="8A8EF3B6" w:tentative="1">
      <w:start w:val="1"/>
      <w:numFmt w:val="bullet"/>
      <w:lvlText w:val="•"/>
      <w:lvlJc w:val="left"/>
      <w:pPr>
        <w:tabs>
          <w:tab w:val="num" w:pos="2880"/>
        </w:tabs>
        <w:ind w:left="2880" w:hanging="360"/>
      </w:pPr>
      <w:rPr>
        <w:rFonts w:ascii="Arial" w:hAnsi="Arial" w:hint="default"/>
      </w:rPr>
    </w:lvl>
    <w:lvl w:ilvl="4" w:tplc="18085A90" w:tentative="1">
      <w:start w:val="1"/>
      <w:numFmt w:val="bullet"/>
      <w:lvlText w:val="•"/>
      <w:lvlJc w:val="left"/>
      <w:pPr>
        <w:tabs>
          <w:tab w:val="num" w:pos="3600"/>
        </w:tabs>
        <w:ind w:left="3600" w:hanging="360"/>
      </w:pPr>
      <w:rPr>
        <w:rFonts w:ascii="Arial" w:hAnsi="Arial" w:hint="default"/>
      </w:rPr>
    </w:lvl>
    <w:lvl w:ilvl="5" w:tplc="D5A6C020" w:tentative="1">
      <w:start w:val="1"/>
      <w:numFmt w:val="bullet"/>
      <w:lvlText w:val="•"/>
      <w:lvlJc w:val="left"/>
      <w:pPr>
        <w:tabs>
          <w:tab w:val="num" w:pos="4320"/>
        </w:tabs>
        <w:ind w:left="4320" w:hanging="360"/>
      </w:pPr>
      <w:rPr>
        <w:rFonts w:ascii="Arial" w:hAnsi="Arial" w:hint="default"/>
      </w:rPr>
    </w:lvl>
    <w:lvl w:ilvl="6" w:tplc="1102EA86" w:tentative="1">
      <w:start w:val="1"/>
      <w:numFmt w:val="bullet"/>
      <w:lvlText w:val="•"/>
      <w:lvlJc w:val="left"/>
      <w:pPr>
        <w:tabs>
          <w:tab w:val="num" w:pos="5040"/>
        </w:tabs>
        <w:ind w:left="5040" w:hanging="360"/>
      </w:pPr>
      <w:rPr>
        <w:rFonts w:ascii="Arial" w:hAnsi="Arial" w:hint="default"/>
      </w:rPr>
    </w:lvl>
    <w:lvl w:ilvl="7" w:tplc="DDEA0890" w:tentative="1">
      <w:start w:val="1"/>
      <w:numFmt w:val="bullet"/>
      <w:lvlText w:val="•"/>
      <w:lvlJc w:val="left"/>
      <w:pPr>
        <w:tabs>
          <w:tab w:val="num" w:pos="5760"/>
        </w:tabs>
        <w:ind w:left="5760" w:hanging="360"/>
      </w:pPr>
      <w:rPr>
        <w:rFonts w:ascii="Arial" w:hAnsi="Arial" w:hint="default"/>
      </w:rPr>
    </w:lvl>
    <w:lvl w:ilvl="8" w:tplc="F2BC9AA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1"/>
  </w:num>
  <w:num w:numId="3">
    <w:abstractNumId w:val="6"/>
  </w:num>
  <w:num w:numId="4">
    <w:abstractNumId w:val="7"/>
  </w:num>
  <w:num w:numId="5">
    <w:abstractNumId w:val="11"/>
  </w:num>
  <w:num w:numId="6">
    <w:abstractNumId w:val="17"/>
  </w:num>
  <w:num w:numId="7">
    <w:abstractNumId w:val="19"/>
  </w:num>
  <w:num w:numId="8">
    <w:abstractNumId w:val="12"/>
  </w:num>
  <w:num w:numId="9">
    <w:abstractNumId w:val="8"/>
  </w:num>
  <w:num w:numId="10">
    <w:abstractNumId w:val="28"/>
  </w:num>
  <w:num w:numId="11">
    <w:abstractNumId w:val="23"/>
  </w:num>
  <w:num w:numId="12">
    <w:abstractNumId w:val="10"/>
  </w:num>
  <w:num w:numId="13">
    <w:abstractNumId w:val="3"/>
  </w:num>
  <w:num w:numId="14">
    <w:abstractNumId w:val="27"/>
  </w:num>
  <w:num w:numId="15">
    <w:abstractNumId w:val="25"/>
  </w:num>
  <w:num w:numId="16">
    <w:abstractNumId w:val="29"/>
  </w:num>
  <w:num w:numId="17">
    <w:abstractNumId w:val="9"/>
  </w:num>
  <w:num w:numId="18">
    <w:abstractNumId w:val="22"/>
  </w:num>
  <w:num w:numId="19">
    <w:abstractNumId w:val="14"/>
  </w:num>
  <w:num w:numId="20">
    <w:abstractNumId w:val="15"/>
  </w:num>
  <w:num w:numId="21">
    <w:abstractNumId w:val="2"/>
  </w:num>
  <w:num w:numId="22">
    <w:abstractNumId w:val="0"/>
  </w:num>
  <w:num w:numId="23">
    <w:abstractNumId w:val="26"/>
  </w:num>
  <w:num w:numId="24">
    <w:abstractNumId w:val="30"/>
  </w:num>
  <w:num w:numId="25">
    <w:abstractNumId w:val="24"/>
  </w:num>
  <w:num w:numId="26">
    <w:abstractNumId w:val="20"/>
  </w:num>
  <w:num w:numId="27">
    <w:abstractNumId w:val="5"/>
  </w:num>
  <w:num w:numId="28">
    <w:abstractNumId w:val="16"/>
  </w:num>
  <w:num w:numId="29">
    <w:abstractNumId w:val="13"/>
  </w:num>
  <w:num w:numId="30">
    <w:abstractNumId w:val="1"/>
  </w:num>
  <w:num w:numId="31">
    <w:abstractNumId w:val="1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31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19"/>
    <w:rsid w:val="0001673D"/>
    <w:rsid w:val="00016ADE"/>
    <w:rsid w:val="00034593"/>
    <w:rsid w:val="0004011E"/>
    <w:rsid w:val="00040A9B"/>
    <w:rsid w:val="00086FEF"/>
    <w:rsid w:val="00096A8D"/>
    <w:rsid w:val="000B15FD"/>
    <w:rsid w:val="000D25F4"/>
    <w:rsid w:val="000D4BF4"/>
    <w:rsid w:val="000F6B3C"/>
    <w:rsid w:val="00126367"/>
    <w:rsid w:val="00142235"/>
    <w:rsid w:val="001560FF"/>
    <w:rsid w:val="0017134B"/>
    <w:rsid w:val="00183DD4"/>
    <w:rsid w:val="001B38D2"/>
    <w:rsid w:val="001E3709"/>
    <w:rsid w:val="001E5119"/>
    <w:rsid w:val="001F2CB8"/>
    <w:rsid w:val="00261B2D"/>
    <w:rsid w:val="002A1E7A"/>
    <w:rsid w:val="002B13C1"/>
    <w:rsid w:val="002C2E6D"/>
    <w:rsid w:val="002D31FB"/>
    <w:rsid w:val="00304041"/>
    <w:rsid w:val="003417ED"/>
    <w:rsid w:val="0034279A"/>
    <w:rsid w:val="00360AD3"/>
    <w:rsid w:val="00375D6B"/>
    <w:rsid w:val="00383D69"/>
    <w:rsid w:val="00384D87"/>
    <w:rsid w:val="003A483B"/>
    <w:rsid w:val="003C443F"/>
    <w:rsid w:val="003E2DA3"/>
    <w:rsid w:val="003E684B"/>
    <w:rsid w:val="00414F6A"/>
    <w:rsid w:val="00432415"/>
    <w:rsid w:val="004453F0"/>
    <w:rsid w:val="0048640C"/>
    <w:rsid w:val="00497AF0"/>
    <w:rsid w:val="004D148F"/>
    <w:rsid w:val="004E7538"/>
    <w:rsid w:val="005238DD"/>
    <w:rsid w:val="00523CAE"/>
    <w:rsid w:val="00564499"/>
    <w:rsid w:val="005909B8"/>
    <w:rsid w:val="00594427"/>
    <w:rsid w:val="005B4BC8"/>
    <w:rsid w:val="005F411F"/>
    <w:rsid w:val="00603652"/>
    <w:rsid w:val="00603A94"/>
    <w:rsid w:val="006154BF"/>
    <w:rsid w:val="006203A3"/>
    <w:rsid w:val="006318A1"/>
    <w:rsid w:val="00632B1C"/>
    <w:rsid w:val="00635E07"/>
    <w:rsid w:val="00637F14"/>
    <w:rsid w:val="00652FDC"/>
    <w:rsid w:val="00687B72"/>
    <w:rsid w:val="006C6625"/>
    <w:rsid w:val="006E3F2C"/>
    <w:rsid w:val="006E4E7C"/>
    <w:rsid w:val="00723A0B"/>
    <w:rsid w:val="0075421C"/>
    <w:rsid w:val="007931DC"/>
    <w:rsid w:val="007B3129"/>
    <w:rsid w:val="007C228F"/>
    <w:rsid w:val="007C5A35"/>
    <w:rsid w:val="0080244D"/>
    <w:rsid w:val="00814000"/>
    <w:rsid w:val="0081541B"/>
    <w:rsid w:val="00850771"/>
    <w:rsid w:val="00852522"/>
    <w:rsid w:val="008930B3"/>
    <w:rsid w:val="00895A2B"/>
    <w:rsid w:val="008D3737"/>
    <w:rsid w:val="008E50B6"/>
    <w:rsid w:val="008E78BB"/>
    <w:rsid w:val="009034AD"/>
    <w:rsid w:val="00905143"/>
    <w:rsid w:val="0091089A"/>
    <w:rsid w:val="00917708"/>
    <w:rsid w:val="009304AF"/>
    <w:rsid w:val="00936C34"/>
    <w:rsid w:val="00936CAD"/>
    <w:rsid w:val="009719EA"/>
    <w:rsid w:val="0098185F"/>
    <w:rsid w:val="00985507"/>
    <w:rsid w:val="009B769B"/>
    <w:rsid w:val="009E2B0A"/>
    <w:rsid w:val="009F29EE"/>
    <w:rsid w:val="009F2C73"/>
    <w:rsid w:val="00A073DE"/>
    <w:rsid w:val="00A20965"/>
    <w:rsid w:val="00A278B7"/>
    <w:rsid w:val="00A4195E"/>
    <w:rsid w:val="00A72ACD"/>
    <w:rsid w:val="00A73FB0"/>
    <w:rsid w:val="00AE70DA"/>
    <w:rsid w:val="00AF038B"/>
    <w:rsid w:val="00AF2F1B"/>
    <w:rsid w:val="00AF3FDE"/>
    <w:rsid w:val="00AF4104"/>
    <w:rsid w:val="00AF7985"/>
    <w:rsid w:val="00B0767E"/>
    <w:rsid w:val="00B20A40"/>
    <w:rsid w:val="00B2458F"/>
    <w:rsid w:val="00B272AA"/>
    <w:rsid w:val="00B55023"/>
    <w:rsid w:val="00B56607"/>
    <w:rsid w:val="00B63E8E"/>
    <w:rsid w:val="00B753E1"/>
    <w:rsid w:val="00B92176"/>
    <w:rsid w:val="00BD32A1"/>
    <w:rsid w:val="00BD42E9"/>
    <w:rsid w:val="00BE5335"/>
    <w:rsid w:val="00C0306A"/>
    <w:rsid w:val="00C20568"/>
    <w:rsid w:val="00C25F49"/>
    <w:rsid w:val="00C40DA3"/>
    <w:rsid w:val="00C4167D"/>
    <w:rsid w:val="00C657F0"/>
    <w:rsid w:val="00C67AA1"/>
    <w:rsid w:val="00C72146"/>
    <w:rsid w:val="00C76D3C"/>
    <w:rsid w:val="00CC62D4"/>
    <w:rsid w:val="00D21916"/>
    <w:rsid w:val="00D30E3E"/>
    <w:rsid w:val="00D35B88"/>
    <w:rsid w:val="00D35E58"/>
    <w:rsid w:val="00D37EC9"/>
    <w:rsid w:val="00D60B72"/>
    <w:rsid w:val="00DC4FB3"/>
    <w:rsid w:val="00DE2034"/>
    <w:rsid w:val="00E05923"/>
    <w:rsid w:val="00E22FD6"/>
    <w:rsid w:val="00E40080"/>
    <w:rsid w:val="00E459E1"/>
    <w:rsid w:val="00E47790"/>
    <w:rsid w:val="00E54DFD"/>
    <w:rsid w:val="00E84141"/>
    <w:rsid w:val="00E85111"/>
    <w:rsid w:val="00E8783D"/>
    <w:rsid w:val="00E93718"/>
    <w:rsid w:val="00EA66D2"/>
    <w:rsid w:val="00EB6AEF"/>
    <w:rsid w:val="00ED0126"/>
    <w:rsid w:val="00F02DB7"/>
    <w:rsid w:val="00F4640B"/>
    <w:rsid w:val="00F51F2D"/>
    <w:rsid w:val="00F66E52"/>
    <w:rsid w:val="00F747C0"/>
    <w:rsid w:val="00F86D52"/>
    <w:rsid w:val="00F97063"/>
    <w:rsid w:val="00FD428D"/>
    <w:rsid w:val="00FE3CDB"/>
    <w:rsid w:val="00FF3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4A501EBA-85AD-43F7-86A6-5C9DD214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BC8"/>
    <w:pPr>
      <w:widowControl w:val="0"/>
      <w:jc w:val="both"/>
    </w:pPr>
  </w:style>
  <w:style w:type="paragraph" w:styleId="1">
    <w:name w:val="heading 1"/>
    <w:basedOn w:val="a"/>
    <w:link w:val="10"/>
    <w:uiPriority w:val="9"/>
    <w:qFormat/>
    <w:rsid w:val="008930B3"/>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089A"/>
  </w:style>
  <w:style w:type="character" w:customStyle="1" w:styleId="a4">
    <w:name w:val="日付 (文字)"/>
    <w:basedOn w:val="a0"/>
    <w:link w:val="a3"/>
    <w:uiPriority w:val="99"/>
    <w:semiHidden/>
    <w:rsid w:val="0091089A"/>
  </w:style>
  <w:style w:type="paragraph" w:styleId="a5">
    <w:name w:val="List Paragraph"/>
    <w:basedOn w:val="a"/>
    <w:uiPriority w:val="34"/>
    <w:qFormat/>
    <w:rsid w:val="00850771"/>
    <w:pPr>
      <w:ind w:leftChars="400" w:left="840"/>
    </w:pPr>
  </w:style>
  <w:style w:type="paragraph" w:styleId="Web">
    <w:name w:val="Normal (Web)"/>
    <w:basedOn w:val="a"/>
    <w:uiPriority w:val="99"/>
    <w:semiHidden/>
    <w:unhideWhenUsed/>
    <w:rsid w:val="008507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5238DD"/>
    <w:pPr>
      <w:tabs>
        <w:tab w:val="center" w:pos="4252"/>
        <w:tab w:val="right" w:pos="8504"/>
      </w:tabs>
      <w:snapToGrid w:val="0"/>
    </w:pPr>
  </w:style>
  <w:style w:type="character" w:customStyle="1" w:styleId="a7">
    <w:name w:val="ヘッダー (文字)"/>
    <w:basedOn w:val="a0"/>
    <w:link w:val="a6"/>
    <w:uiPriority w:val="99"/>
    <w:rsid w:val="005238DD"/>
  </w:style>
  <w:style w:type="paragraph" w:styleId="a8">
    <w:name w:val="footer"/>
    <w:basedOn w:val="a"/>
    <w:link w:val="a9"/>
    <w:uiPriority w:val="99"/>
    <w:unhideWhenUsed/>
    <w:rsid w:val="005238DD"/>
    <w:pPr>
      <w:tabs>
        <w:tab w:val="center" w:pos="4252"/>
        <w:tab w:val="right" w:pos="8504"/>
      </w:tabs>
      <w:snapToGrid w:val="0"/>
    </w:pPr>
  </w:style>
  <w:style w:type="character" w:customStyle="1" w:styleId="a9">
    <w:name w:val="フッター (文字)"/>
    <w:basedOn w:val="a0"/>
    <w:link w:val="a8"/>
    <w:uiPriority w:val="99"/>
    <w:rsid w:val="005238DD"/>
  </w:style>
  <w:style w:type="table" w:styleId="aa">
    <w:name w:val="Table Grid"/>
    <w:basedOn w:val="a1"/>
    <w:uiPriority w:val="39"/>
    <w:rsid w:val="00B550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A72ACD"/>
    <w:rPr>
      <w:color w:val="0000FF" w:themeColor="hyperlink"/>
      <w:u w:val="single"/>
    </w:rPr>
  </w:style>
  <w:style w:type="character" w:customStyle="1" w:styleId="10">
    <w:name w:val="見出し 1 (文字)"/>
    <w:basedOn w:val="a0"/>
    <w:link w:val="1"/>
    <w:uiPriority w:val="9"/>
    <w:rsid w:val="008930B3"/>
    <w:rPr>
      <w:rFonts w:ascii="ＭＳ Ｐゴシック" w:eastAsia="ＭＳ Ｐゴシック" w:hAnsi="ＭＳ Ｐゴシック" w:cs="ＭＳ Ｐゴシック"/>
      <w:b/>
      <w:bCs/>
      <w:kern w:val="36"/>
      <w:sz w:val="48"/>
      <w:szCs w:val="48"/>
    </w:rPr>
  </w:style>
  <w:style w:type="paragraph" w:customStyle="1" w:styleId="msonormal0">
    <w:name w:val="msonormal"/>
    <w:basedOn w:val="a"/>
    <w:rsid w:val="008930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oggedinas">
    <w:name w:val="logged_in_as"/>
    <w:basedOn w:val="a0"/>
    <w:rsid w:val="008930B3"/>
  </w:style>
  <w:style w:type="character" w:customStyle="1" w:styleId="apple-converted-space">
    <w:name w:val="apple-converted-space"/>
    <w:basedOn w:val="a0"/>
    <w:rsid w:val="008930B3"/>
  </w:style>
  <w:style w:type="character" w:customStyle="1" w:styleId="epnamecitation">
    <w:name w:val="ep_name_citation"/>
    <w:basedOn w:val="a0"/>
    <w:rsid w:val="008930B3"/>
  </w:style>
  <w:style w:type="character" w:customStyle="1" w:styleId="personname">
    <w:name w:val="person_name"/>
    <w:basedOn w:val="a0"/>
    <w:rsid w:val="008930B3"/>
  </w:style>
  <w:style w:type="character" w:styleId="ac">
    <w:name w:val="FollowedHyperlink"/>
    <w:basedOn w:val="a0"/>
    <w:uiPriority w:val="99"/>
    <w:semiHidden/>
    <w:unhideWhenUsed/>
    <w:rsid w:val="008930B3"/>
    <w:rPr>
      <w:color w:val="800080"/>
      <w:u w:val="single"/>
    </w:rPr>
  </w:style>
  <w:style w:type="paragraph" w:styleId="z-">
    <w:name w:val="HTML Top of Form"/>
    <w:basedOn w:val="a"/>
    <w:next w:val="a"/>
    <w:link w:val="z-0"/>
    <w:hidden/>
    <w:uiPriority w:val="99"/>
    <w:semiHidden/>
    <w:unhideWhenUsed/>
    <w:rsid w:val="008930B3"/>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8930B3"/>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8930B3"/>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8930B3"/>
    <w:rPr>
      <w:rFonts w:ascii="Arial" w:eastAsia="ＭＳ Ｐゴシック" w:hAnsi="Arial" w:cs="Arial"/>
      <w:vanish/>
      <w:kern w:val="0"/>
      <w:sz w:val="16"/>
      <w:szCs w:val="16"/>
    </w:rPr>
  </w:style>
  <w:style w:type="character" w:styleId="ad">
    <w:name w:val="Emphasis"/>
    <w:basedOn w:val="a0"/>
    <w:uiPriority w:val="20"/>
    <w:qFormat/>
    <w:rsid w:val="008930B3"/>
    <w:rPr>
      <w:i/>
      <w:iCs/>
    </w:rPr>
  </w:style>
  <w:style w:type="paragraph" w:styleId="ae">
    <w:name w:val="Balloon Text"/>
    <w:basedOn w:val="a"/>
    <w:link w:val="af"/>
    <w:uiPriority w:val="99"/>
    <w:semiHidden/>
    <w:unhideWhenUsed/>
    <w:rsid w:val="0056449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64499"/>
    <w:rPr>
      <w:rFonts w:asciiTheme="majorHAnsi" w:eastAsiaTheme="majorEastAsia" w:hAnsiTheme="majorHAnsi" w:cstheme="majorBidi"/>
      <w:sz w:val="18"/>
      <w:szCs w:val="18"/>
    </w:rPr>
  </w:style>
  <w:style w:type="paragraph" w:styleId="af0">
    <w:name w:val="TOC Heading"/>
    <w:basedOn w:val="1"/>
    <w:next w:val="a"/>
    <w:uiPriority w:val="39"/>
    <w:unhideWhenUsed/>
    <w:qFormat/>
    <w:rsid w:val="00687B7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unhideWhenUsed/>
    <w:qFormat/>
    <w:rsid w:val="00687B72"/>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687B72"/>
    <w:pPr>
      <w:widowControl/>
      <w:spacing w:after="100" w:line="276" w:lineRule="auto"/>
      <w:jc w:val="left"/>
    </w:pPr>
    <w:rPr>
      <w:kern w:val="0"/>
      <w:sz w:val="22"/>
    </w:rPr>
  </w:style>
  <w:style w:type="paragraph" w:styleId="3">
    <w:name w:val="toc 3"/>
    <w:basedOn w:val="a"/>
    <w:next w:val="a"/>
    <w:autoRedefine/>
    <w:uiPriority w:val="39"/>
    <w:unhideWhenUsed/>
    <w:qFormat/>
    <w:rsid w:val="00687B72"/>
    <w:pPr>
      <w:widowControl/>
      <w:spacing w:after="100" w:line="276" w:lineRule="auto"/>
      <w:ind w:left="440"/>
      <w:jc w:val="left"/>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350424">
      <w:bodyDiv w:val="1"/>
      <w:marLeft w:val="0"/>
      <w:marRight w:val="0"/>
      <w:marTop w:val="0"/>
      <w:marBottom w:val="0"/>
      <w:divBdr>
        <w:top w:val="none" w:sz="0" w:space="0" w:color="auto"/>
        <w:left w:val="none" w:sz="0" w:space="0" w:color="auto"/>
        <w:bottom w:val="none" w:sz="0" w:space="0" w:color="auto"/>
        <w:right w:val="none" w:sz="0" w:space="0" w:color="auto"/>
      </w:divBdr>
    </w:div>
    <w:div w:id="1493905657">
      <w:bodyDiv w:val="1"/>
      <w:marLeft w:val="0"/>
      <w:marRight w:val="0"/>
      <w:marTop w:val="0"/>
      <w:marBottom w:val="0"/>
      <w:divBdr>
        <w:top w:val="none" w:sz="0" w:space="0" w:color="auto"/>
        <w:left w:val="none" w:sz="0" w:space="0" w:color="auto"/>
        <w:bottom w:val="none" w:sz="0" w:space="0" w:color="auto"/>
        <w:right w:val="none" w:sz="0" w:space="0" w:color="auto"/>
      </w:divBdr>
      <w:divsChild>
        <w:div w:id="62413059">
          <w:marLeft w:val="446"/>
          <w:marRight w:val="0"/>
          <w:marTop w:val="0"/>
          <w:marBottom w:val="0"/>
          <w:divBdr>
            <w:top w:val="none" w:sz="0" w:space="0" w:color="auto"/>
            <w:left w:val="none" w:sz="0" w:space="0" w:color="auto"/>
            <w:bottom w:val="none" w:sz="0" w:space="0" w:color="auto"/>
            <w:right w:val="none" w:sz="0" w:space="0" w:color="auto"/>
          </w:divBdr>
        </w:div>
        <w:div w:id="1286815385">
          <w:marLeft w:val="446"/>
          <w:marRight w:val="0"/>
          <w:marTop w:val="0"/>
          <w:marBottom w:val="0"/>
          <w:divBdr>
            <w:top w:val="none" w:sz="0" w:space="0" w:color="auto"/>
            <w:left w:val="none" w:sz="0" w:space="0" w:color="auto"/>
            <w:bottom w:val="none" w:sz="0" w:space="0" w:color="auto"/>
            <w:right w:val="none" w:sz="0" w:space="0" w:color="auto"/>
          </w:divBdr>
        </w:div>
        <w:div w:id="808211111">
          <w:marLeft w:val="446"/>
          <w:marRight w:val="0"/>
          <w:marTop w:val="0"/>
          <w:marBottom w:val="0"/>
          <w:divBdr>
            <w:top w:val="none" w:sz="0" w:space="0" w:color="auto"/>
            <w:left w:val="none" w:sz="0" w:space="0" w:color="auto"/>
            <w:bottom w:val="none" w:sz="0" w:space="0" w:color="auto"/>
            <w:right w:val="none" w:sz="0" w:space="0" w:color="auto"/>
          </w:divBdr>
        </w:div>
        <w:div w:id="756249771">
          <w:marLeft w:val="446"/>
          <w:marRight w:val="0"/>
          <w:marTop w:val="0"/>
          <w:marBottom w:val="0"/>
          <w:divBdr>
            <w:top w:val="none" w:sz="0" w:space="0" w:color="auto"/>
            <w:left w:val="none" w:sz="0" w:space="0" w:color="auto"/>
            <w:bottom w:val="none" w:sz="0" w:space="0" w:color="auto"/>
            <w:right w:val="none" w:sz="0" w:space="0" w:color="auto"/>
          </w:divBdr>
        </w:div>
        <w:div w:id="2136413135">
          <w:marLeft w:val="446"/>
          <w:marRight w:val="0"/>
          <w:marTop w:val="0"/>
          <w:marBottom w:val="0"/>
          <w:divBdr>
            <w:top w:val="none" w:sz="0" w:space="0" w:color="auto"/>
            <w:left w:val="none" w:sz="0" w:space="0" w:color="auto"/>
            <w:bottom w:val="none" w:sz="0" w:space="0" w:color="auto"/>
            <w:right w:val="none" w:sz="0" w:space="0" w:color="auto"/>
          </w:divBdr>
        </w:div>
        <w:div w:id="116071989">
          <w:marLeft w:val="446"/>
          <w:marRight w:val="0"/>
          <w:marTop w:val="0"/>
          <w:marBottom w:val="0"/>
          <w:divBdr>
            <w:top w:val="none" w:sz="0" w:space="0" w:color="auto"/>
            <w:left w:val="none" w:sz="0" w:space="0" w:color="auto"/>
            <w:bottom w:val="none" w:sz="0" w:space="0" w:color="auto"/>
            <w:right w:val="none" w:sz="0" w:space="0" w:color="auto"/>
          </w:divBdr>
        </w:div>
        <w:div w:id="206336644">
          <w:marLeft w:val="446"/>
          <w:marRight w:val="0"/>
          <w:marTop w:val="0"/>
          <w:marBottom w:val="0"/>
          <w:divBdr>
            <w:top w:val="none" w:sz="0" w:space="0" w:color="auto"/>
            <w:left w:val="none" w:sz="0" w:space="0" w:color="auto"/>
            <w:bottom w:val="none" w:sz="0" w:space="0" w:color="auto"/>
            <w:right w:val="none" w:sz="0" w:space="0" w:color="auto"/>
          </w:divBdr>
        </w:div>
        <w:div w:id="438646318">
          <w:marLeft w:val="446"/>
          <w:marRight w:val="0"/>
          <w:marTop w:val="0"/>
          <w:marBottom w:val="0"/>
          <w:divBdr>
            <w:top w:val="none" w:sz="0" w:space="0" w:color="auto"/>
            <w:left w:val="none" w:sz="0" w:space="0" w:color="auto"/>
            <w:bottom w:val="none" w:sz="0" w:space="0" w:color="auto"/>
            <w:right w:val="none" w:sz="0" w:space="0" w:color="auto"/>
          </w:divBdr>
        </w:div>
        <w:div w:id="1490170483">
          <w:marLeft w:val="446"/>
          <w:marRight w:val="0"/>
          <w:marTop w:val="0"/>
          <w:marBottom w:val="0"/>
          <w:divBdr>
            <w:top w:val="none" w:sz="0" w:space="0" w:color="auto"/>
            <w:left w:val="none" w:sz="0" w:space="0" w:color="auto"/>
            <w:bottom w:val="none" w:sz="0" w:space="0" w:color="auto"/>
            <w:right w:val="none" w:sz="0" w:space="0" w:color="auto"/>
          </w:divBdr>
        </w:div>
        <w:div w:id="655456078">
          <w:marLeft w:val="446"/>
          <w:marRight w:val="0"/>
          <w:marTop w:val="0"/>
          <w:marBottom w:val="0"/>
          <w:divBdr>
            <w:top w:val="none" w:sz="0" w:space="0" w:color="auto"/>
            <w:left w:val="none" w:sz="0" w:space="0" w:color="auto"/>
            <w:bottom w:val="none" w:sz="0" w:space="0" w:color="auto"/>
            <w:right w:val="none" w:sz="0" w:space="0" w:color="auto"/>
          </w:divBdr>
        </w:div>
        <w:div w:id="745415733">
          <w:marLeft w:val="446"/>
          <w:marRight w:val="0"/>
          <w:marTop w:val="0"/>
          <w:marBottom w:val="0"/>
          <w:divBdr>
            <w:top w:val="none" w:sz="0" w:space="0" w:color="auto"/>
            <w:left w:val="none" w:sz="0" w:space="0" w:color="auto"/>
            <w:bottom w:val="none" w:sz="0" w:space="0" w:color="auto"/>
            <w:right w:val="none" w:sz="0" w:space="0" w:color="auto"/>
          </w:divBdr>
        </w:div>
        <w:div w:id="399524540">
          <w:marLeft w:val="446"/>
          <w:marRight w:val="0"/>
          <w:marTop w:val="0"/>
          <w:marBottom w:val="0"/>
          <w:divBdr>
            <w:top w:val="none" w:sz="0" w:space="0" w:color="auto"/>
            <w:left w:val="none" w:sz="0" w:space="0" w:color="auto"/>
            <w:bottom w:val="none" w:sz="0" w:space="0" w:color="auto"/>
            <w:right w:val="none" w:sz="0" w:space="0" w:color="auto"/>
          </w:divBdr>
        </w:div>
        <w:div w:id="650716071">
          <w:marLeft w:val="446"/>
          <w:marRight w:val="0"/>
          <w:marTop w:val="0"/>
          <w:marBottom w:val="0"/>
          <w:divBdr>
            <w:top w:val="none" w:sz="0" w:space="0" w:color="auto"/>
            <w:left w:val="none" w:sz="0" w:space="0" w:color="auto"/>
            <w:bottom w:val="none" w:sz="0" w:space="0" w:color="auto"/>
            <w:right w:val="none" w:sz="0" w:space="0" w:color="auto"/>
          </w:divBdr>
        </w:div>
        <w:div w:id="686759883">
          <w:marLeft w:val="446"/>
          <w:marRight w:val="0"/>
          <w:marTop w:val="0"/>
          <w:marBottom w:val="0"/>
          <w:divBdr>
            <w:top w:val="none" w:sz="0" w:space="0" w:color="auto"/>
            <w:left w:val="none" w:sz="0" w:space="0" w:color="auto"/>
            <w:bottom w:val="none" w:sz="0" w:space="0" w:color="auto"/>
            <w:right w:val="none" w:sz="0" w:space="0" w:color="auto"/>
          </w:divBdr>
        </w:div>
        <w:div w:id="1789229691">
          <w:marLeft w:val="446"/>
          <w:marRight w:val="0"/>
          <w:marTop w:val="0"/>
          <w:marBottom w:val="0"/>
          <w:divBdr>
            <w:top w:val="none" w:sz="0" w:space="0" w:color="auto"/>
            <w:left w:val="none" w:sz="0" w:space="0" w:color="auto"/>
            <w:bottom w:val="none" w:sz="0" w:space="0" w:color="auto"/>
            <w:right w:val="none" w:sz="0" w:space="0" w:color="auto"/>
          </w:divBdr>
        </w:div>
        <w:div w:id="501362740">
          <w:marLeft w:val="446"/>
          <w:marRight w:val="0"/>
          <w:marTop w:val="0"/>
          <w:marBottom w:val="0"/>
          <w:divBdr>
            <w:top w:val="none" w:sz="0" w:space="0" w:color="auto"/>
            <w:left w:val="none" w:sz="0" w:space="0" w:color="auto"/>
            <w:bottom w:val="none" w:sz="0" w:space="0" w:color="auto"/>
            <w:right w:val="none" w:sz="0" w:space="0" w:color="auto"/>
          </w:divBdr>
        </w:div>
        <w:div w:id="1526677053">
          <w:marLeft w:val="446"/>
          <w:marRight w:val="0"/>
          <w:marTop w:val="0"/>
          <w:marBottom w:val="0"/>
          <w:divBdr>
            <w:top w:val="none" w:sz="0" w:space="0" w:color="auto"/>
            <w:left w:val="none" w:sz="0" w:space="0" w:color="auto"/>
            <w:bottom w:val="none" w:sz="0" w:space="0" w:color="auto"/>
            <w:right w:val="none" w:sz="0" w:space="0" w:color="auto"/>
          </w:divBdr>
        </w:div>
        <w:div w:id="295457508">
          <w:marLeft w:val="446"/>
          <w:marRight w:val="0"/>
          <w:marTop w:val="0"/>
          <w:marBottom w:val="0"/>
          <w:divBdr>
            <w:top w:val="none" w:sz="0" w:space="0" w:color="auto"/>
            <w:left w:val="none" w:sz="0" w:space="0" w:color="auto"/>
            <w:bottom w:val="none" w:sz="0" w:space="0" w:color="auto"/>
            <w:right w:val="none" w:sz="0" w:space="0" w:color="auto"/>
          </w:divBdr>
        </w:div>
      </w:divsChild>
    </w:div>
    <w:div w:id="1528564487">
      <w:bodyDiv w:val="1"/>
      <w:marLeft w:val="0"/>
      <w:marRight w:val="0"/>
      <w:marTop w:val="0"/>
      <w:marBottom w:val="0"/>
      <w:divBdr>
        <w:top w:val="none" w:sz="0" w:space="0" w:color="auto"/>
        <w:left w:val="none" w:sz="0" w:space="0" w:color="auto"/>
        <w:bottom w:val="none" w:sz="0" w:space="0" w:color="auto"/>
        <w:right w:val="none" w:sz="0" w:space="0" w:color="auto"/>
      </w:divBdr>
    </w:div>
    <w:div w:id="1944143835">
      <w:bodyDiv w:val="1"/>
      <w:marLeft w:val="0"/>
      <w:marRight w:val="0"/>
      <w:marTop w:val="0"/>
      <w:marBottom w:val="0"/>
      <w:divBdr>
        <w:top w:val="none" w:sz="0" w:space="0" w:color="auto"/>
        <w:left w:val="none" w:sz="0" w:space="0" w:color="auto"/>
        <w:bottom w:val="none" w:sz="0" w:space="0" w:color="auto"/>
        <w:right w:val="none" w:sz="0" w:space="0" w:color="auto"/>
      </w:divBdr>
      <w:divsChild>
        <w:div w:id="782963310">
          <w:marLeft w:val="446"/>
          <w:marRight w:val="0"/>
          <w:marTop w:val="0"/>
          <w:marBottom w:val="0"/>
          <w:divBdr>
            <w:top w:val="none" w:sz="0" w:space="0" w:color="auto"/>
            <w:left w:val="none" w:sz="0" w:space="0" w:color="auto"/>
            <w:bottom w:val="none" w:sz="0" w:space="0" w:color="auto"/>
            <w:right w:val="none" w:sz="0" w:space="0" w:color="auto"/>
          </w:divBdr>
        </w:div>
        <w:div w:id="1990748778">
          <w:marLeft w:val="446"/>
          <w:marRight w:val="0"/>
          <w:marTop w:val="0"/>
          <w:marBottom w:val="0"/>
          <w:divBdr>
            <w:top w:val="none" w:sz="0" w:space="0" w:color="auto"/>
            <w:left w:val="none" w:sz="0" w:space="0" w:color="auto"/>
            <w:bottom w:val="none" w:sz="0" w:space="0" w:color="auto"/>
            <w:right w:val="none" w:sz="0" w:space="0" w:color="auto"/>
          </w:divBdr>
        </w:div>
        <w:div w:id="1576359977">
          <w:marLeft w:val="446"/>
          <w:marRight w:val="0"/>
          <w:marTop w:val="0"/>
          <w:marBottom w:val="0"/>
          <w:divBdr>
            <w:top w:val="none" w:sz="0" w:space="0" w:color="auto"/>
            <w:left w:val="none" w:sz="0" w:space="0" w:color="auto"/>
            <w:bottom w:val="none" w:sz="0" w:space="0" w:color="auto"/>
            <w:right w:val="none" w:sz="0" w:space="0" w:color="auto"/>
          </w:divBdr>
        </w:div>
        <w:div w:id="1574702568">
          <w:marLeft w:val="446"/>
          <w:marRight w:val="0"/>
          <w:marTop w:val="0"/>
          <w:marBottom w:val="0"/>
          <w:divBdr>
            <w:top w:val="none" w:sz="0" w:space="0" w:color="auto"/>
            <w:left w:val="none" w:sz="0" w:space="0" w:color="auto"/>
            <w:bottom w:val="none" w:sz="0" w:space="0" w:color="auto"/>
            <w:right w:val="none" w:sz="0" w:space="0" w:color="auto"/>
          </w:divBdr>
        </w:div>
        <w:div w:id="274364581">
          <w:marLeft w:val="446"/>
          <w:marRight w:val="0"/>
          <w:marTop w:val="0"/>
          <w:marBottom w:val="0"/>
          <w:divBdr>
            <w:top w:val="none" w:sz="0" w:space="0" w:color="auto"/>
            <w:left w:val="none" w:sz="0" w:space="0" w:color="auto"/>
            <w:bottom w:val="none" w:sz="0" w:space="0" w:color="auto"/>
            <w:right w:val="none" w:sz="0" w:space="0" w:color="auto"/>
          </w:divBdr>
        </w:div>
        <w:div w:id="61828508">
          <w:marLeft w:val="446"/>
          <w:marRight w:val="0"/>
          <w:marTop w:val="0"/>
          <w:marBottom w:val="0"/>
          <w:divBdr>
            <w:top w:val="none" w:sz="0" w:space="0" w:color="auto"/>
            <w:left w:val="none" w:sz="0" w:space="0" w:color="auto"/>
            <w:bottom w:val="none" w:sz="0" w:space="0" w:color="auto"/>
            <w:right w:val="none" w:sz="0" w:space="0" w:color="auto"/>
          </w:divBdr>
        </w:div>
        <w:div w:id="593320390">
          <w:marLeft w:val="446"/>
          <w:marRight w:val="0"/>
          <w:marTop w:val="0"/>
          <w:marBottom w:val="0"/>
          <w:divBdr>
            <w:top w:val="none" w:sz="0" w:space="0" w:color="auto"/>
            <w:left w:val="none" w:sz="0" w:space="0" w:color="auto"/>
            <w:bottom w:val="none" w:sz="0" w:space="0" w:color="auto"/>
            <w:right w:val="none" w:sz="0" w:space="0" w:color="auto"/>
          </w:divBdr>
        </w:div>
        <w:div w:id="1544172178">
          <w:marLeft w:val="446"/>
          <w:marRight w:val="0"/>
          <w:marTop w:val="0"/>
          <w:marBottom w:val="0"/>
          <w:divBdr>
            <w:top w:val="none" w:sz="0" w:space="0" w:color="auto"/>
            <w:left w:val="none" w:sz="0" w:space="0" w:color="auto"/>
            <w:bottom w:val="none" w:sz="0" w:space="0" w:color="auto"/>
            <w:right w:val="none" w:sz="0" w:space="0" w:color="auto"/>
          </w:divBdr>
        </w:div>
        <w:div w:id="2105689781">
          <w:marLeft w:val="446"/>
          <w:marRight w:val="0"/>
          <w:marTop w:val="0"/>
          <w:marBottom w:val="0"/>
          <w:divBdr>
            <w:top w:val="none" w:sz="0" w:space="0" w:color="auto"/>
            <w:left w:val="none" w:sz="0" w:space="0" w:color="auto"/>
            <w:bottom w:val="none" w:sz="0" w:space="0" w:color="auto"/>
            <w:right w:val="none" w:sz="0" w:space="0" w:color="auto"/>
          </w:divBdr>
        </w:div>
        <w:div w:id="651106177">
          <w:marLeft w:val="446"/>
          <w:marRight w:val="0"/>
          <w:marTop w:val="0"/>
          <w:marBottom w:val="0"/>
          <w:divBdr>
            <w:top w:val="none" w:sz="0" w:space="0" w:color="auto"/>
            <w:left w:val="none" w:sz="0" w:space="0" w:color="auto"/>
            <w:bottom w:val="none" w:sz="0" w:space="0" w:color="auto"/>
            <w:right w:val="none" w:sz="0" w:space="0" w:color="auto"/>
          </w:divBdr>
        </w:div>
        <w:div w:id="15279949">
          <w:marLeft w:val="446"/>
          <w:marRight w:val="0"/>
          <w:marTop w:val="0"/>
          <w:marBottom w:val="0"/>
          <w:divBdr>
            <w:top w:val="none" w:sz="0" w:space="0" w:color="auto"/>
            <w:left w:val="none" w:sz="0" w:space="0" w:color="auto"/>
            <w:bottom w:val="none" w:sz="0" w:space="0" w:color="auto"/>
            <w:right w:val="none" w:sz="0" w:space="0" w:color="auto"/>
          </w:divBdr>
        </w:div>
        <w:div w:id="706757807">
          <w:marLeft w:val="446"/>
          <w:marRight w:val="0"/>
          <w:marTop w:val="0"/>
          <w:marBottom w:val="0"/>
          <w:divBdr>
            <w:top w:val="none" w:sz="0" w:space="0" w:color="auto"/>
            <w:left w:val="none" w:sz="0" w:space="0" w:color="auto"/>
            <w:bottom w:val="none" w:sz="0" w:space="0" w:color="auto"/>
            <w:right w:val="none" w:sz="0" w:space="0" w:color="auto"/>
          </w:divBdr>
        </w:div>
        <w:div w:id="784925635">
          <w:marLeft w:val="446"/>
          <w:marRight w:val="0"/>
          <w:marTop w:val="0"/>
          <w:marBottom w:val="0"/>
          <w:divBdr>
            <w:top w:val="none" w:sz="0" w:space="0" w:color="auto"/>
            <w:left w:val="none" w:sz="0" w:space="0" w:color="auto"/>
            <w:bottom w:val="none" w:sz="0" w:space="0" w:color="auto"/>
            <w:right w:val="none" w:sz="0" w:space="0" w:color="auto"/>
          </w:divBdr>
        </w:div>
        <w:div w:id="1976787276">
          <w:marLeft w:val="446"/>
          <w:marRight w:val="0"/>
          <w:marTop w:val="0"/>
          <w:marBottom w:val="0"/>
          <w:divBdr>
            <w:top w:val="none" w:sz="0" w:space="0" w:color="auto"/>
            <w:left w:val="none" w:sz="0" w:space="0" w:color="auto"/>
            <w:bottom w:val="none" w:sz="0" w:space="0" w:color="auto"/>
            <w:right w:val="none" w:sz="0" w:space="0" w:color="auto"/>
          </w:divBdr>
        </w:div>
        <w:div w:id="1421609752">
          <w:marLeft w:val="446"/>
          <w:marRight w:val="0"/>
          <w:marTop w:val="0"/>
          <w:marBottom w:val="0"/>
          <w:divBdr>
            <w:top w:val="none" w:sz="0" w:space="0" w:color="auto"/>
            <w:left w:val="none" w:sz="0" w:space="0" w:color="auto"/>
            <w:bottom w:val="none" w:sz="0" w:space="0" w:color="auto"/>
            <w:right w:val="none" w:sz="0" w:space="0" w:color="auto"/>
          </w:divBdr>
        </w:div>
        <w:div w:id="261836777">
          <w:marLeft w:val="446"/>
          <w:marRight w:val="0"/>
          <w:marTop w:val="0"/>
          <w:marBottom w:val="0"/>
          <w:divBdr>
            <w:top w:val="none" w:sz="0" w:space="0" w:color="auto"/>
            <w:left w:val="none" w:sz="0" w:space="0" w:color="auto"/>
            <w:bottom w:val="none" w:sz="0" w:space="0" w:color="auto"/>
            <w:right w:val="none" w:sz="0" w:space="0" w:color="auto"/>
          </w:divBdr>
        </w:div>
        <w:div w:id="2056273257">
          <w:marLeft w:val="446"/>
          <w:marRight w:val="0"/>
          <w:marTop w:val="0"/>
          <w:marBottom w:val="0"/>
          <w:divBdr>
            <w:top w:val="none" w:sz="0" w:space="0" w:color="auto"/>
            <w:left w:val="none" w:sz="0" w:space="0" w:color="auto"/>
            <w:bottom w:val="none" w:sz="0" w:space="0" w:color="auto"/>
            <w:right w:val="none" w:sz="0" w:space="0" w:color="auto"/>
          </w:divBdr>
        </w:div>
        <w:div w:id="61460534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E4CB6-557E-4C74-89A7-BFB635094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小原 智未</cp:lastModifiedBy>
  <cp:revision>5</cp:revision>
  <dcterms:created xsi:type="dcterms:W3CDTF">2018-02-20T06:39:00Z</dcterms:created>
  <dcterms:modified xsi:type="dcterms:W3CDTF">2018-02-20T06:52:00Z</dcterms:modified>
</cp:coreProperties>
</file>